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46C19" w:rsidR="006E291D" w:rsidP="063DE533" w:rsidRDefault="00A747E3" w14:paraId="23E1B884" w14:textId="213BE2A6">
      <w:pPr>
        <w:jc w:val="center"/>
        <w:rPr>
          <w:rFonts w:ascii="Avenir Heavy" w:hAnsi="Avenir Heavy"/>
          <w:b/>
          <w:bCs/>
          <w:sz w:val="28"/>
          <w:szCs w:val="28"/>
        </w:rPr>
      </w:pPr>
      <w:r w:rsidRPr="00A46C19">
        <w:rPr>
          <w:rFonts w:ascii="Avenir Heavy" w:hAnsi="Avenir Heavy"/>
          <w:b/>
          <w:bCs/>
          <w:sz w:val="37"/>
          <w:szCs w:val="37"/>
        </w:rPr>
        <w:t xml:space="preserve">How to </w:t>
      </w:r>
      <w:proofErr w:type="gramStart"/>
      <w:r w:rsidRPr="00A46C19">
        <w:rPr>
          <w:rFonts w:ascii="Avenir Heavy" w:hAnsi="Avenir Heavy"/>
          <w:b/>
          <w:bCs/>
          <w:sz w:val="37"/>
          <w:szCs w:val="37"/>
        </w:rPr>
        <w:t>Decide?:</w:t>
      </w:r>
      <w:proofErr w:type="gramEnd"/>
      <w:r w:rsidRPr="00A46C19">
        <w:rPr>
          <w:rFonts w:ascii="Avenir Heavy" w:hAnsi="Avenir Heavy"/>
          <w:b/>
          <w:bCs/>
          <w:sz w:val="37"/>
          <w:szCs w:val="37"/>
        </w:rPr>
        <w:t xml:space="preserve"> Alternatives to Guardianship</w:t>
      </w:r>
    </w:p>
    <w:p w:rsidRPr="00A46C19" w:rsidR="006E291D" w:rsidP="063DE533" w:rsidRDefault="00A747E3" w14:paraId="2CD6B189" w14:textId="09E1B309">
      <w:pPr>
        <w:jc w:val="center"/>
        <w:rPr>
          <w:rFonts w:ascii="Avenir Heavy" w:hAnsi="Avenir Heavy"/>
          <w:b/>
          <w:bCs/>
          <w:i/>
          <w:iCs/>
          <w:sz w:val="32"/>
          <w:szCs w:val="32"/>
        </w:rPr>
      </w:pPr>
      <w:r w:rsidRPr="00A46C19">
        <w:rPr>
          <w:rFonts w:ascii="Avenir Heavy" w:hAnsi="Avenir Heavy"/>
          <w:b/>
          <w:bCs/>
          <w:i/>
          <w:iCs/>
          <w:sz w:val="32"/>
          <w:szCs w:val="32"/>
        </w:rPr>
        <w:t>August 29, 20</w:t>
      </w:r>
      <w:r w:rsidRPr="00A46C19" w:rsidR="00154671">
        <w:rPr>
          <w:rFonts w:ascii="Avenir Heavy" w:hAnsi="Avenir Heavy"/>
          <w:b/>
          <w:bCs/>
          <w:i/>
          <w:iCs/>
          <w:sz w:val="32"/>
          <w:szCs w:val="32"/>
        </w:rPr>
        <w:t>2</w:t>
      </w:r>
      <w:r w:rsidRPr="00A46C19">
        <w:rPr>
          <w:rFonts w:ascii="Avenir Heavy" w:hAnsi="Avenir Heavy"/>
          <w:b/>
          <w:bCs/>
          <w:i/>
          <w:iCs/>
          <w:sz w:val="32"/>
          <w:szCs w:val="32"/>
        </w:rPr>
        <w:t>2</w:t>
      </w:r>
    </w:p>
    <w:p w:rsidRPr="00A46C19" w:rsidR="006E291D" w:rsidP="3D9FD722" w:rsidRDefault="006E291D" w14:paraId="5B6D026C" w14:textId="57B91D24">
      <w:pPr>
        <w:jc w:val="center"/>
        <w:rPr>
          <w:b/>
          <w:bCs/>
          <w:sz w:val="37"/>
          <w:szCs w:val="37"/>
        </w:rPr>
      </w:pPr>
    </w:p>
    <w:p w:rsidRPr="00A46C19" w:rsidR="006E291D" w:rsidP="6689B365" w:rsidRDefault="0021411B" w14:paraId="4E58C81E" w14:textId="7EE538A0">
      <w:pPr>
        <w:jc w:val="center"/>
        <w:rPr>
          <w:rFonts w:ascii="Avenir Heavy" w:hAnsi="Avenir Heavy"/>
          <w:b/>
          <w:bCs/>
          <w:sz w:val="37"/>
          <w:szCs w:val="37"/>
        </w:rPr>
      </w:pPr>
      <w:r w:rsidRPr="00A46C19">
        <w:rPr>
          <w:rFonts w:ascii="Avenir Heavy" w:hAnsi="Avenir Heavy"/>
          <w:b/>
          <w:bCs/>
          <w:sz w:val="37"/>
          <w:szCs w:val="37"/>
        </w:rPr>
        <w:t>Resource List</w:t>
      </w:r>
    </w:p>
    <w:p w:rsidR="006E291D" w:rsidP="6689B365" w:rsidRDefault="006E291D" w14:paraId="3F0212DF" w14:textId="77777777">
      <w:pPr>
        <w:pBdr>
          <w:top w:val="nil"/>
          <w:left w:val="nil"/>
          <w:bottom w:val="nil"/>
          <w:right w:val="nil"/>
          <w:between w:val="nil"/>
        </w:pBdr>
        <w:ind w:left="-270" w:right="-270"/>
        <w:rPr>
          <w:rFonts w:ascii="Avenir" w:hAnsi="Avenir" w:eastAsia="Avenir" w:cs="Avenir"/>
        </w:rPr>
      </w:pPr>
    </w:p>
    <w:p w:rsidR="00A613D2" w:rsidP="001E6C7B" w:rsidRDefault="00000000" w14:paraId="44F84EC4" w14:textId="77777777">
      <w:pPr>
        <w:numPr>
          <w:ilvl w:val="0"/>
          <w:numId w:val="15"/>
        </w:numPr>
        <w:tabs>
          <w:tab w:val="left" w:pos="3078"/>
          <w:tab w:val="left" w:pos="8118"/>
        </w:tabs>
        <w:spacing w:after="240"/>
        <w:rPr>
          <w:rFonts w:ascii="Avenir Book" w:hAnsi="Avenir Book" w:eastAsiaTheme="minorEastAsia" w:cstheme="minorBidi"/>
        </w:rPr>
      </w:pPr>
      <w:hyperlink r:id="rId11">
        <w:r w:rsidRPr="00A46C19" w:rsidR="0021411B">
          <w:rPr>
            <w:rStyle w:val="Hyperlink"/>
            <w:rFonts w:ascii="Avenir Book" w:hAnsi="Avenir Book" w:eastAsiaTheme="minorEastAsia" w:cstheme="minorBidi"/>
          </w:rPr>
          <w:t>The Journey Web</w:t>
        </w:r>
        <w:r w:rsidRPr="00A46C19" w:rsidR="49BA62A8">
          <w:rPr>
            <w:rStyle w:val="Hyperlink"/>
            <w:rFonts w:ascii="Avenir Book" w:hAnsi="Avenir Book" w:eastAsiaTheme="minorEastAsia" w:cstheme="minorBidi"/>
          </w:rPr>
          <w:t>in</w:t>
        </w:r>
        <w:r w:rsidRPr="00A46C19" w:rsidR="49BA62A8">
          <w:rPr>
            <w:rStyle w:val="Hyperlink"/>
            <w:rFonts w:ascii="Avenir Book" w:hAnsi="Avenir Book" w:eastAsiaTheme="minorEastAsia" w:cstheme="minorBidi"/>
          </w:rPr>
          <w:t>a</w:t>
        </w:r>
        <w:r w:rsidRPr="00A46C19" w:rsidR="49BA62A8">
          <w:rPr>
            <w:rStyle w:val="Hyperlink"/>
            <w:rFonts w:ascii="Avenir Book" w:hAnsi="Avenir Book" w:eastAsiaTheme="minorEastAsia" w:cstheme="minorBidi"/>
          </w:rPr>
          <w:t>rs</w:t>
        </w:r>
      </w:hyperlink>
      <w:r w:rsidRPr="00A46C19" w:rsidR="49BA62A8">
        <w:rPr>
          <w:rFonts w:ascii="Avenir Book" w:hAnsi="Avenir Book" w:eastAsiaTheme="minorEastAsia" w:cstheme="minorBidi"/>
        </w:rPr>
        <w:t xml:space="preserve">. </w:t>
      </w:r>
      <w:r w:rsidRPr="00A46C19" w:rsidR="0021411B">
        <w:rPr>
          <w:rFonts w:ascii="Avenir Book" w:hAnsi="Avenir Book" w:eastAsiaTheme="minorEastAsia" w:cstheme="minorBidi"/>
        </w:rPr>
        <w:t>A series of brief webinars spotlighting transition planning tools and resources</w:t>
      </w:r>
      <w:r w:rsidRPr="00A46C19" w:rsidR="11444D24">
        <w:rPr>
          <w:rFonts w:ascii="Avenir Book" w:hAnsi="Avenir Book" w:eastAsiaTheme="minorEastAsia" w:cstheme="minorBidi"/>
        </w:rPr>
        <w:t xml:space="preserve">. Access videos of </w:t>
      </w:r>
      <w:r w:rsidRPr="00A46C19" w:rsidR="79C01129">
        <w:rPr>
          <w:rFonts w:ascii="Avenir Book" w:hAnsi="Avenir Book" w:eastAsiaTheme="minorEastAsia" w:cstheme="minorBidi"/>
        </w:rPr>
        <w:t>previous</w:t>
      </w:r>
      <w:r w:rsidRPr="00A46C19" w:rsidR="11444D24">
        <w:rPr>
          <w:rFonts w:ascii="Avenir Book" w:hAnsi="Avenir Book" w:eastAsiaTheme="minorEastAsia" w:cstheme="minorBidi"/>
        </w:rPr>
        <w:t xml:space="preserve"> Journey webinars and registration links for future webinars. </w:t>
      </w:r>
    </w:p>
    <w:p w:rsidRPr="00B95735" w:rsidR="00485C56" w:rsidP="001E6C7B" w:rsidRDefault="007D09F1" w14:paraId="5943118C" w14:textId="5FA9D7A3">
      <w:pPr>
        <w:numPr>
          <w:ilvl w:val="0"/>
          <w:numId w:val="15"/>
        </w:numPr>
        <w:tabs>
          <w:tab w:val="left" w:pos="3078"/>
          <w:tab w:val="left" w:pos="8118"/>
        </w:tabs>
        <w:spacing w:after="240"/>
        <w:rPr>
          <w:rFonts w:ascii="Avenir Book" w:hAnsi="Avenir Book" w:eastAsiaTheme="minorEastAsia" w:cstheme="minorBidi"/>
        </w:rPr>
      </w:pPr>
      <w:r w:rsidRPr="00B95735">
        <w:rPr>
          <w:rFonts w:ascii="Avenir Book" w:hAnsi="Avenir Book" w:eastAsiaTheme="minorEastAsia" w:cstheme="minorBidi"/>
        </w:rPr>
        <w:t xml:space="preserve">Take 5 Webinar: </w:t>
      </w:r>
      <w:hyperlink w:history="1" r:id="rId12">
        <w:r w:rsidRPr="00B95735">
          <w:rPr>
            <w:rStyle w:val="Hyperlink"/>
            <w:rFonts w:ascii="Avenir Book" w:hAnsi="Avenir Book" w:eastAsiaTheme="minorEastAsia" w:cstheme="minorBidi"/>
          </w:rPr>
          <w:t>Alternatives to Guardia</w:t>
        </w:r>
        <w:r w:rsidRPr="00B95735" w:rsidR="00594586">
          <w:rPr>
            <w:rStyle w:val="Hyperlink"/>
            <w:rFonts w:ascii="Avenir Book" w:hAnsi="Avenir Book" w:eastAsiaTheme="minorEastAsia" w:cstheme="minorBidi"/>
          </w:rPr>
          <w:t>nship: Supported Decision Making</w:t>
        </w:r>
      </w:hyperlink>
      <w:r w:rsidRPr="00B95735" w:rsidR="005650BB">
        <w:rPr>
          <w:rFonts w:ascii="Avenir Book" w:hAnsi="Avenir Book" w:eastAsiaTheme="minorEastAsia" w:cstheme="minorBidi"/>
        </w:rPr>
        <w:t xml:space="preserve"> </w:t>
      </w:r>
      <w:r w:rsidRPr="00B95735" w:rsidR="005650BB">
        <w:rPr>
          <w:rFonts w:ascii="Avenir Book" w:hAnsi="Avenir Book" w:eastAsia="Times New Roman"/>
          <w:color w:val="444444"/>
        </w:rPr>
        <w:t>Navigate the array of supports that can be considered as</w:t>
      </w:r>
      <w:r w:rsidR="00B95735">
        <w:rPr>
          <w:rFonts w:ascii="Avenir Book" w:hAnsi="Avenir Book" w:eastAsia="Times New Roman"/>
          <w:color w:val="444444"/>
        </w:rPr>
        <w:t xml:space="preserve"> youth</w:t>
      </w:r>
      <w:r w:rsidRPr="00B95735" w:rsidR="005650BB">
        <w:rPr>
          <w:rFonts w:ascii="Avenir Book" w:hAnsi="Avenir Book" w:eastAsia="Times New Roman"/>
          <w:color w:val="444444"/>
        </w:rPr>
        <w:t xml:space="preserve"> with disabilities</w:t>
      </w:r>
      <w:r w:rsidR="00B95735">
        <w:rPr>
          <w:rFonts w:ascii="Avenir Book" w:hAnsi="Avenir Book" w:eastAsia="Times New Roman"/>
          <w:color w:val="444444"/>
        </w:rPr>
        <w:t xml:space="preserve"> transition</w:t>
      </w:r>
      <w:r w:rsidRPr="00B95735" w:rsidR="005650BB">
        <w:rPr>
          <w:rFonts w:ascii="Avenir Book" w:hAnsi="Avenir Book" w:eastAsia="Times New Roman"/>
          <w:color w:val="444444"/>
        </w:rPr>
        <w:t xml:space="preserve"> to adult lif</w:t>
      </w:r>
      <w:r w:rsidR="00B95735">
        <w:rPr>
          <w:rFonts w:ascii="Avenir Book" w:hAnsi="Avenir Book" w:eastAsia="Times New Roman"/>
          <w:color w:val="444444"/>
        </w:rPr>
        <w:t>e.</w:t>
      </w:r>
    </w:p>
    <w:p w:rsidRPr="00B95735" w:rsidR="00284AE1" w:rsidP="001E6C7B" w:rsidRDefault="00594586" w14:paraId="715C7A63" w14:textId="5C4AD6D0">
      <w:pPr>
        <w:numPr>
          <w:ilvl w:val="0"/>
          <w:numId w:val="15"/>
        </w:numPr>
        <w:tabs>
          <w:tab w:val="left" w:pos="3078"/>
          <w:tab w:val="left" w:pos="8118"/>
        </w:tabs>
        <w:spacing w:after="240"/>
        <w:rPr>
          <w:rFonts w:ascii="Avenir Book" w:hAnsi="Avenir Book" w:eastAsiaTheme="minorEastAsia" w:cstheme="minorBidi"/>
        </w:rPr>
      </w:pPr>
      <w:r w:rsidRPr="00B95735">
        <w:rPr>
          <w:rFonts w:ascii="Avenir Book" w:hAnsi="Avenir Book" w:eastAsiaTheme="minorEastAsia" w:cstheme="minorBidi"/>
        </w:rPr>
        <w:t xml:space="preserve">Take 5 Webinar: </w:t>
      </w:r>
      <w:hyperlink w:history="1" r:id="rId13">
        <w:r w:rsidRPr="00B95735">
          <w:rPr>
            <w:rStyle w:val="Hyperlink"/>
            <w:rFonts w:ascii="Avenir Book" w:hAnsi="Avenir Book" w:eastAsiaTheme="minorEastAsia" w:cstheme="minorBidi"/>
          </w:rPr>
          <w:t>Rights of People Under Guardianship</w:t>
        </w:r>
      </w:hyperlink>
      <w:r w:rsidRPr="00B95735" w:rsidR="00284AE1">
        <w:rPr>
          <w:rFonts w:ascii="Avenir Book" w:hAnsi="Avenir Book" w:eastAsiaTheme="minorEastAsia" w:cstheme="minorBidi"/>
        </w:rPr>
        <w:t xml:space="preserve"> </w:t>
      </w:r>
      <w:r w:rsidRPr="00B95735" w:rsidR="00284AE1">
        <w:rPr>
          <w:rFonts w:ascii="Avenir Book" w:hAnsi="Avenir Book" w:eastAsia="Times New Roman"/>
          <w:color w:val="444444"/>
        </w:rPr>
        <w:t xml:space="preserve">Understand how </w:t>
      </w:r>
      <w:r w:rsidRPr="00B95735" w:rsidR="00284AE1">
        <w:rPr>
          <w:rFonts w:ascii="Avenir Book" w:hAnsi="Avenir Book" w:eastAsia="Times New Roman"/>
          <w:color w:val="444444"/>
        </w:rPr>
        <w:t>a person’s</w:t>
      </w:r>
      <w:r w:rsidRPr="00B95735" w:rsidR="00284AE1">
        <w:rPr>
          <w:rFonts w:ascii="Avenir Book" w:hAnsi="Avenir Book" w:eastAsia="Times New Roman"/>
          <w:color w:val="444444"/>
        </w:rPr>
        <w:t xml:space="preserve"> rights are </w:t>
      </w:r>
      <w:r w:rsidRPr="00B95735" w:rsidR="00FA0B91">
        <w:rPr>
          <w:rFonts w:ascii="Avenir Book" w:hAnsi="Avenir Book" w:eastAsia="Times New Roman"/>
          <w:color w:val="444444"/>
        </w:rPr>
        <w:t>affect</w:t>
      </w:r>
      <w:r w:rsidRPr="00B95735" w:rsidR="00284AE1">
        <w:rPr>
          <w:rFonts w:ascii="Avenir Book" w:hAnsi="Avenir Book" w:eastAsia="Times New Roman"/>
          <w:color w:val="444444"/>
        </w:rPr>
        <w:t>ed by guardianship and what rights they still have under guardianship.</w:t>
      </w:r>
    </w:p>
    <w:p w:rsidR="00594586" w:rsidP="001E6C7B" w:rsidRDefault="00EF4D8B" w14:paraId="5CC3A85D" w14:textId="732D7E7B">
      <w:pPr>
        <w:numPr>
          <w:ilvl w:val="0"/>
          <w:numId w:val="15"/>
        </w:numPr>
        <w:tabs>
          <w:tab w:val="left" w:pos="3078"/>
          <w:tab w:val="left" w:pos="8118"/>
        </w:tabs>
        <w:spacing w:after="240"/>
        <w:rPr>
          <w:rFonts w:ascii="Avenir Book" w:hAnsi="Avenir Book" w:eastAsiaTheme="minorEastAsia" w:cstheme="minorBidi"/>
        </w:rPr>
      </w:pPr>
      <w:hyperlink w:history="1" r:id="rId14">
        <w:r w:rsidRPr="00EF4D8B" w:rsidR="00294A9B">
          <w:rPr>
            <w:rStyle w:val="Hyperlink"/>
            <w:rFonts w:ascii="Avenir Book" w:hAnsi="Avenir Book" w:eastAsiaTheme="minorEastAsia" w:cstheme="minorBidi"/>
          </w:rPr>
          <w:t xml:space="preserve">Charting the </w:t>
        </w:r>
        <w:proofErr w:type="spellStart"/>
        <w:r w:rsidRPr="00EF4D8B" w:rsidR="00294A9B">
          <w:rPr>
            <w:rStyle w:val="Hyperlink"/>
            <w:rFonts w:ascii="Avenir Book" w:hAnsi="Avenir Book" w:eastAsiaTheme="minorEastAsia" w:cstheme="minorBidi"/>
          </w:rPr>
          <w:t>LifeCourse</w:t>
        </w:r>
        <w:proofErr w:type="spellEnd"/>
        <w:r w:rsidRPr="00EF4D8B" w:rsidR="00294A9B">
          <w:rPr>
            <w:rStyle w:val="Hyperlink"/>
            <w:rFonts w:ascii="Avenir Book" w:hAnsi="Avenir Book" w:eastAsiaTheme="minorEastAsia" w:cstheme="minorBidi"/>
          </w:rPr>
          <w:t xml:space="preserve"> Tool for Exploring Decision Making Supports</w:t>
        </w:r>
      </w:hyperlink>
      <w:r w:rsidR="00EE3319">
        <w:rPr>
          <w:rFonts w:ascii="Avenir Book" w:hAnsi="Avenir Book" w:eastAsiaTheme="minorEastAsia" w:cstheme="minorBidi"/>
        </w:rPr>
        <w:t xml:space="preserve"> </w:t>
      </w:r>
      <w:r w:rsidR="001F6CC4">
        <w:rPr>
          <w:rFonts w:ascii="Avenir Book" w:hAnsi="Avenir Book" w:eastAsiaTheme="minorEastAsia" w:cstheme="minorBidi"/>
        </w:rPr>
        <w:t xml:space="preserve">This tool is designed to assist individuals and supporters with exploring </w:t>
      </w:r>
      <w:proofErr w:type="gramStart"/>
      <w:r w:rsidR="001F6CC4">
        <w:rPr>
          <w:rFonts w:ascii="Avenir Book" w:hAnsi="Avenir Book" w:eastAsiaTheme="minorEastAsia" w:cstheme="minorBidi"/>
        </w:rPr>
        <w:t>decision making</w:t>
      </w:r>
      <w:proofErr w:type="gramEnd"/>
      <w:r w:rsidR="001F6CC4">
        <w:rPr>
          <w:rFonts w:ascii="Avenir Book" w:hAnsi="Avenir Book" w:eastAsiaTheme="minorEastAsia" w:cstheme="minorBidi"/>
        </w:rPr>
        <w:t xml:space="preserve"> support needs for each life domain.</w:t>
      </w:r>
    </w:p>
    <w:p w:rsidR="009552B7" w:rsidP="001E6C7B" w:rsidRDefault="000D7CC6" w14:paraId="2F60AEC6" w14:textId="2A3FCE46">
      <w:pPr>
        <w:numPr>
          <w:ilvl w:val="0"/>
          <w:numId w:val="15"/>
        </w:numPr>
        <w:tabs>
          <w:tab w:val="left" w:pos="3078"/>
          <w:tab w:val="left" w:pos="8118"/>
        </w:tabs>
        <w:spacing w:after="240"/>
        <w:rPr>
          <w:rFonts w:ascii="Avenir Book" w:hAnsi="Avenir Book" w:eastAsiaTheme="minorEastAsia" w:cstheme="minorBidi"/>
        </w:rPr>
      </w:pPr>
      <w:hyperlink w:history="1" r:id="rId15">
        <w:r w:rsidRPr="000D7CC6" w:rsidR="009552B7">
          <w:rPr>
            <w:rStyle w:val="Hyperlink"/>
            <w:rFonts w:ascii="Avenir Book" w:hAnsi="Avenir Book" w:eastAsiaTheme="minorEastAsia" w:cstheme="minorBidi"/>
          </w:rPr>
          <w:t>Happy/Safe Grid</w:t>
        </w:r>
      </w:hyperlink>
      <w:r w:rsidR="009552B7">
        <w:rPr>
          <w:rFonts w:ascii="Avenir Book" w:hAnsi="Avenir Book" w:eastAsiaTheme="minorEastAsia" w:cstheme="minorBidi"/>
        </w:rPr>
        <w:t xml:space="preserve"> This tool is designed to assist </w:t>
      </w:r>
      <w:r w:rsidR="00F13608">
        <w:rPr>
          <w:rFonts w:ascii="Avenir Book" w:hAnsi="Avenir Book" w:eastAsiaTheme="minorEastAsia" w:cstheme="minorBidi"/>
        </w:rPr>
        <w:t xml:space="preserve">individuals and supporters </w:t>
      </w:r>
      <w:r w:rsidR="00CA5617">
        <w:rPr>
          <w:rFonts w:ascii="Avenir Book" w:hAnsi="Avenir Book" w:eastAsiaTheme="minorEastAsia" w:cstheme="minorBidi"/>
        </w:rPr>
        <w:t>to consider what types of strategies</w:t>
      </w:r>
      <w:r w:rsidR="00C9726B">
        <w:rPr>
          <w:rFonts w:ascii="Avenir Book" w:hAnsi="Avenir Book" w:eastAsiaTheme="minorEastAsia" w:cstheme="minorBidi"/>
        </w:rPr>
        <w:t xml:space="preserve"> to use and </w:t>
      </w:r>
      <w:r w:rsidR="00234E6F">
        <w:rPr>
          <w:rFonts w:ascii="Avenir Book" w:hAnsi="Avenir Book" w:eastAsiaTheme="minorEastAsia" w:cstheme="minorBidi"/>
        </w:rPr>
        <w:t>which to avoid.</w:t>
      </w:r>
    </w:p>
    <w:p w:rsidR="00234E6F" w:rsidP="001E6C7B" w:rsidRDefault="00CD123A" w14:paraId="7D176244" w14:textId="1EE2DCC2">
      <w:pPr>
        <w:numPr>
          <w:ilvl w:val="0"/>
          <w:numId w:val="15"/>
        </w:numPr>
        <w:tabs>
          <w:tab w:val="left" w:pos="3078"/>
          <w:tab w:val="left" w:pos="8118"/>
        </w:tabs>
        <w:spacing w:after="240"/>
        <w:rPr>
          <w:rFonts w:ascii="Avenir Book" w:hAnsi="Avenir Book" w:eastAsiaTheme="minorEastAsia" w:cstheme="minorBidi"/>
        </w:rPr>
      </w:pPr>
      <w:hyperlink w:history="1" r:id="rId16">
        <w:r w:rsidRPr="00CD123A" w:rsidR="00AD42A4">
          <w:rPr>
            <w:rStyle w:val="Hyperlink"/>
            <w:rFonts w:ascii="Avenir Book" w:hAnsi="Avenir Book" w:eastAsiaTheme="minorEastAsia" w:cstheme="minorBidi"/>
          </w:rPr>
          <w:t>Sample Supported Decision Making Agreement</w:t>
        </w:r>
      </w:hyperlink>
    </w:p>
    <w:p w:rsidR="00AD42A4" w:rsidP="7BB3F1FC" w:rsidRDefault="00764A5E" w14:paraId="00AE8D83" w14:textId="22457994" w14:noSpellErr="1">
      <w:pPr>
        <w:numPr>
          <w:ilvl w:val="0"/>
          <w:numId w:val="15"/>
        </w:numPr>
        <w:tabs>
          <w:tab w:val="left" w:pos="3078"/>
          <w:tab w:val="left" w:pos="8118"/>
        </w:tabs>
        <w:spacing w:after="240"/>
        <w:rPr>
          <w:rFonts w:ascii="Avenir Book" w:hAnsi="Avenir Book" w:eastAsia="" w:cs="" w:eastAsiaTheme="minorEastAsia" w:cstheme="minorBidi"/>
        </w:rPr>
      </w:pPr>
      <w:hyperlink r:id="Rf102fea728844a40">
        <w:r w:rsidRPr="7BB3F1FC" w:rsidR="00453C15">
          <w:rPr>
            <w:rStyle w:val="Hyperlink"/>
            <w:rFonts w:ascii="Avenir Book" w:hAnsi="Avenir Book" w:eastAsia="" w:cs="" w:eastAsiaTheme="minorEastAsia" w:cstheme="minorBidi"/>
          </w:rPr>
          <w:t>Transition to Adulthood: A Health Care Guide for Youth and Families</w:t>
        </w:r>
      </w:hyperlink>
      <w:r w:rsidRPr="7BB3F1FC" w:rsidR="005731CF">
        <w:rPr>
          <w:rFonts w:ascii="Avenir Book" w:hAnsi="Avenir Book" w:eastAsia="" w:cs="" w:eastAsiaTheme="minorEastAsia" w:cstheme="minorBidi"/>
        </w:rPr>
        <w:t xml:space="preserve"> This guide includes information on how to ensure that young adults have the support they need to make healthcare decisions.</w:t>
      </w:r>
    </w:p>
    <w:p w:rsidR="6431046E" w:rsidP="7BB3F1FC" w:rsidRDefault="6431046E" w14:paraId="3B125C12" w14:textId="22701F89">
      <w:pPr>
        <w:pStyle w:val="Normal"/>
        <w:numPr>
          <w:ilvl w:val="0"/>
          <w:numId w:val="15"/>
        </w:numPr>
        <w:tabs>
          <w:tab w:val="left" w:leader="none" w:pos="3078"/>
          <w:tab w:val="left" w:leader="none" w:pos="8118"/>
        </w:tabs>
        <w:spacing w:after="240"/>
        <w:rPr/>
      </w:pPr>
      <w:hyperlink r:id="R64256ecb103549f0">
        <w:r w:rsidRPr="7BB3F1FC" w:rsidR="6431046E">
          <w:rPr>
            <w:rStyle w:val="Hyperlink"/>
            <w:rFonts w:ascii="Avenir Book" w:hAnsi="Avenir Book" w:eastAsia="" w:cs="" w:eastAsiaTheme="minorEastAsia" w:cstheme="minorBidi"/>
          </w:rPr>
          <w:t>Making an Appointment Worksheet</w:t>
        </w:r>
      </w:hyperlink>
    </w:p>
    <w:p w:rsidRPr="00A46C19" w:rsidR="005731CF" w:rsidP="001E6C7B" w:rsidRDefault="00B17810" w14:paraId="0FC1B755" w14:textId="2424F40A">
      <w:pPr>
        <w:numPr>
          <w:ilvl w:val="0"/>
          <w:numId w:val="15"/>
        </w:numPr>
        <w:tabs>
          <w:tab w:val="left" w:pos="3078"/>
          <w:tab w:val="left" w:pos="8118"/>
        </w:tabs>
        <w:spacing w:after="240"/>
        <w:rPr>
          <w:rFonts w:ascii="Avenir Book" w:hAnsi="Avenir Book" w:eastAsiaTheme="minorEastAsia" w:cstheme="minorBidi"/>
        </w:rPr>
      </w:pPr>
      <w:hyperlink w:history="1" r:id="rId18">
        <w:r w:rsidRPr="00B17810" w:rsidR="00C9513D">
          <w:rPr>
            <w:rStyle w:val="Hyperlink"/>
            <w:rFonts w:ascii="Avenir Book" w:hAnsi="Avenir Book" w:eastAsiaTheme="minorEastAsia" w:cstheme="minorBidi"/>
          </w:rPr>
          <w:t>Decision Making Profile</w:t>
        </w:r>
      </w:hyperlink>
      <w:r w:rsidR="00C9513D">
        <w:rPr>
          <w:rFonts w:ascii="Avenir Book" w:hAnsi="Avenir Book" w:eastAsiaTheme="minorEastAsia" w:cstheme="minorBidi"/>
        </w:rPr>
        <w:t xml:space="preserve"> This tool </w:t>
      </w:r>
      <w:r w:rsidR="000161C6">
        <w:rPr>
          <w:rFonts w:ascii="Avenir Book" w:hAnsi="Avenir Book" w:eastAsiaTheme="minorEastAsia" w:cstheme="minorBidi"/>
        </w:rPr>
        <w:t xml:space="preserve">can be used to help people think about and communicate their </w:t>
      </w:r>
      <w:r w:rsidR="00DD64E9">
        <w:rPr>
          <w:rFonts w:ascii="Avenir Book" w:hAnsi="Avenir Book" w:eastAsiaTheme="minorEastAsia" w:cstheme="minorBidi"/>
        </w:rPr>
        <w:t xml:space="preserve">needs and </w:t>
      </w:r>
      <w:r w:rsidR="000161C6">
        <w:rPr>
          <w:rFonts w:ascii="Avenir Book" w:hAnsi="Avenir Book" w:eastAsiaTheme="minorEastAsia" w:cstheme="minorBidi"/>
        </w:rPr>
        <w:t>preferences for supported decision making.</w:t>
      </w:r>
    </w:p>
    <w:p w:rsidRPr="00A46C19" w:rsidR="6689B365" w:rsidP="1CE26603" w:rsidRDefault="6689B365" w14:paraId="76B317DD" w14:textId="6572390F">
      <w:pPr>
        <w:tabs>
          <w:tab w:val="left" w:pos="3078"/>
          <w:tab w:val="left" w:pos="8118"/>
        </w:tabs>
        <w:rPr>
          <w:rFonts w:ascii="Avenir Book" w:hAnsi="Avenir Book" w:eastAsiaTheme="minorEastAsia" w:cstheme="minorBidi"/>
        </w:rPr>
      </w:pPr>
    </w:p>
    <w:p w:rsidRPr="00A46C19" w:rsidR="063DE533" w:rsidP="063DE533" w:rsidRDefault="063DE533" w14:paraId="5685B65A" w14:textId="036E8407">
      <w:pPr>
        <w:tabs>
          <w:tab w:val="left" w:pos="3078"/>
          <w:tab w:val="left" w:pos="8118"/>
        </w:tabs>
        <w:rPr>
          <w:rFonts w:ascii="Avenir Book" w:hAnsi="Avenir Book" w:eastAsiaTheme="minorEastAsia" w:cstheme="minorBidi"/>
        </w:rPr>
      </w:pPr>
    </w:p>
    <w:p w:rsidRPr="00A46C19" w:rsidR="063DE533" w:rsidP="063DE533" w:rsidRDefault="063DE533" w14:paraId="2FFB046A" w14:textId="3A17C383">
      <w:pPr>
        <w:tabs>
          <w:tab w:val="left" w:pos="3078"/>
          <w:tab w:val="left" w:pos="8118"/>
        </w:tabs>
        <w:rPr>
          <w:rFonts w:ascii="Avenir Book" w:hAnsi="Avenir Book" w:eastAsiaTheme="minorEastAsia" w:cstheme="minorBidi"/>
        </w:rPr>
      </w:pPr>
    </w:p>
    <w:p w:rsidRPr="00A46C19" w:rsidR="063DE533" w:rsidP="063DE533" w:rsidRDefault="063DE533" w14:paraId="52754A1B" w14:textId="078EBDBF">
      <w:pPr>
        <w:tabs>
          <w:tab w:val="left" w:pos="3078"/>
          <w:tab w:val="left" w:pos="8118"/>
        </w:tabs>
        <w:rPr>
          <w:rFonts w:ascii="Avenir Book" w:hAnsi="Avenir Book" w:eastAsiaTheme="minorEastAsia" w:cstheme="minorBidi"/>
        </w:rPr>
      </w:pPr>
    </w:p>
    <w:p w:rsidR="3D9FD722" w:rsidP="3D9FD722" w:rsidRDefault="3D9FD722" w14:paraId="7B439AE0" w14:textId="3778E4CF">
      <w:pPr>
        <w:tabs>
          <w:tab w:val="left" w:pos="3078"/>
          <w:tab w:val="left" w:pos="8118"/>
        </w:tabs>
      </w:pPr>
    </w:p>
    <w:p w:rsidR="3D9FD722" w:rsidP="3D9FD722" w:rsidRDefault="3D9FD722" w14:paraId="77F10ACC" w14:textId="7C76EBCE">
      <w:pPr>
        <w:tabs>
          <w:tab w:val="left" w:pos="3078"/>
          <w:tab w:val="left" w:pos="8118"/>
        </w:tabs>
      </w:pPr>
    </w:p>
    <w:p w:rsidR="028D3A2E" w:rsidP="2E57072F" w:rsidRDefault="028D3A2E" w14:paraId="1141D0C4" w14:textId="21363DF9">
      <w:pPr>
        <w:tabs>
          <w:tab w:val="left" w:pos="3078"/>
          <w:tab w:val="left" w:pos="8118"/>
        </w:tabs>
      </w:pPr>
    </w:p>
    <w:p w:rsidR="063DE533" w:rsidP="063DE533" w:rsidRDefault="063DE533" w14:paraId="6747C2C8" w14:textId="57E73BDB">
      <w:pPr>
        <w:tabs>
          <w:tab w:val="left" w:pos="3078"/>
          <w:tab w:val="left" w:pos="8118"/>
        </w:tabs>
      </w:pPr>
    </w:p>
    <w:p w:rsidRPr="0089217C" w:rsidR="1CE26603" w:rsidP="063DE533" w:rsidRDefault="1CE26603" w14:paraId="365A4D28" w14:textId="0DB3F3BD">
      <w:pPr>
        <w:numPr>
          <w:ilvl w:val="0"/>
          <w:numId w:val="15"/>
        </w:numPr>
        <w:rPr>
          <w:rFonts w:ascii="Avenir Heavy" w:hAnsi="Avenir Heavy" w:eastAsiaTheme="minorEastAsia" w:cstheme="minorBidi"/>
          <w:b/>
          <w:bCs/>
          <w:color w:val="000000" w:themeColor="text1"/>
        </w:rPr>
      </w:pPr>
      <w:r w:rsidRPr="0089217C">
        <w:rPr>
          <w:rFonts w:ascii="Avenir Heavy" w:hAnsi="Avenir Heavy" w:eastAsiaTheme="minorEastAsia" w:cstheme="minorBidi"/>
          <w:b/>
          <w:bCs/>
        </w:rPr>
        <w:t>Upcoming Journey webinar</w:t>
      </w:r>
    </w:p>
    <w:p w:rsidRPr="00C6020F" w:rsidR="1CE26603" w:rsidP="00184902" w:rsidRDefault="00154671" w14:paraId="5AC9ECFF" w14:textId="1600FF57">
      <w:pPr>
        <w:ind w:left="360"/>
        <w:rPr>
          <w:rFonts w:ascii="Avenir Medium" w:hAnsi="Avenir Medium" w:eastAsiaTheme="minorEastAsia" w:cstheme="minorBidi"/>
          <w:color w:val="000000" w:themeColor="text1"/>
        </w:rPr>
      </w:pPr>
      <w:r w:rsidRPr="00C6020F">
        <w:rPr>
          <w:rFonts w:ascii="Avenir Medium" w:hAnsi="Avenir Medium" w:eastAsiaTheme="minorEastAsia" w:cstheme="minorBidi"/>
        </w:rPr>
        <w:t>September 26, 2022</w:t>
      </w:r>
    </w:p>
    <w:p w:rsidRPr="00C6020F" w:rsidR="1CE26603" w:rsidP="00184902" w:rsidRDefault="00154671" w14:paraId="43200ADE" w14:textId="6CED5463">
      <w:pPr>
        <w:ind w:left="360"/>
        <w:rPr>
          <w:rFonts w:ascii="Avenir Medium" w:hAnsi="Avenir Medium" w:eastAsiaTheme="minorEastAsia" w:cstheme="minorBidi"/>
          <w:color w:val="000000" w:themeColor="text1"/>
        </w:rPr>
      </w:pPr>
      <w:r w:rsidRPr="00C6020F">
        <w:rPr>
          <w:rFonts w:ascii="Avenir Medium" w:hAnsi="Avenir Medium" w:eastAsiaTheme="minorEastAsia" w:cstheme="minorBidi"/>
        </w:rPr>
        <w:t>Pediatric to Adult Healthcare Transition</w:t>
      </w:r>
    </w:p>
    <w:p w:rsidRPr="009D0FCB" w:rsidR="003978C0" w:rsidP="00184902" w:rsidRDefault="003978C0" w14:paraId="79A7459A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Avenir Book" w:hAnsi="Avenir Book" w:cs="Segoe UI"/>
        </w:rPr>
      </w:pPr>
      <w:r w:rsidRPr="009D0FCB">
        <w:rPr>
          <w:rStyle w:val="normaltextrun"/>
          <w:rFonts w:ascii="Avenir Book" w:hAnsi="Avenir Book" w:cs="Calibri"/>
        </w:rPr>
        <w:t>LaDonna Morales, MSW LISW-S</w:t>
      </w:r>
      <w:r w:rsidRPr="009D0FCB">
        <w:rPr>
          <w:rStyle w:val="eop"/>
          <w:rFonts w:ascii="Avenir Book" w:hAnsi="Avenir Book" w:cs="Calibri"/>
        </w:rPr>
        <w:t> </w:t>
      </w:r>
    </w:p>
    <w:p w:rsidRPr="009D0FCB" w:rsidR="003978C0" w:rsidP="00184902" w:rsidRDefault="003978C0" w14:paraId="21262F6A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Avenir Book" w:hAnsi="Avenir Book" w:cs="Segoe UI"/>
        </w:rPr>
      </w:pPr>
      <w:r w:rsidRPr="009D0FCB">
        <w:rPr>
          <w:rStyle w:val="normaltextrun"/>
          <w:rFonts w:ascii="Avenir Book" w:hAnsi="Avenir Book" w:cs="Calibri"/>
        </w:rPr>
        <w:t>Adolescent and Transition Medicine (ATM); Social Work Care Manager at Cincinnati Children’s Hospital Medical Center</w:t>
      </w:r>
    </w:p>
    <w:p w:rsidRPr="000224DA" w:rsidR="00E82166" w:rsidP="00184902" w:rsidRDefault="000224DA" w14:paraId="6F4652B9" w14:textId="4A7A4336">
      <w:pPr>
        <w:ind w:left="360"/>
        <w:rPr>
          <w:rFonts w:ascii="Avenir Book" w:hAnsi="Avenir Book" w:eastAsia="Times New Roman" w:cs="Times New Roman"/>
        </w:rPr>
      </w:pPr>
      <w:r w:rsidRPr="00B80506">
        <w:rPr>
          <w:rFonts w:ascii="Avenir Heavy" w:hAnsi="Avenir Heavy" w:eastAsia="Times New Roman" w:cs="Segoe UI"/>
          <w:b/>
          <w:bCs/>
          <w:color w:val="000000"/>
          <w:shd w:val="clear" w:color="auto" w:fill="FFFFFF"/>
        </w:rPr>
        <w:t>Register at:</w:t>
      </w:r>
      <w:r w:rsidRPr="000224DA">
        <w:rPr>
          <w:rFonts w:ascii="Avenir Book" w:hAnsi="Avenir Book" w:eastAsia="Times New Roman" w:cs="Segoe UI"/>
          <w:color w:val="000000"/>
          <w:shd w:val="clear" w:color="auto" w:fill="FFFFFF"/>
        </w:rPr>
        <w:t xml:space="preserve"> </w:t>
      </w:r>
      <w:hyperlink w:history="1" r:id="rId19">
        <w:r w:rsidRPr="0003033B" w:rsidR="00B80506">
          <w:rPr>
            <w:rStyle w:val="Hyperlink"/>
            <w:rFonts w:ascii="Avenir Book" w:hAnsi="Avenir Book" w:eastAsia="Times New Roman" w:cs="Segoe UI"/>
            <w:shd w:val="clear" w:color="auto" w:fill="FFFFFF"/>
          </w:rPr>
          <w:t>https://us06web.zoom.us/webinar/register/WN_FKwhPSzhQOSKll7ikpYKmA</w:t>
        </w:r>
      </w:hyperlink>
      <w:r w:rsidR="00B80506">
        <w:rPr>
          <w:rFonts w:ascii="Avenir Book" w:hAnsi="Avenir Book" w:eastAsia="Times New Roman" w:cs="Segoe UI"/>
          <w:color w:val="000000"/>
          <w:shd w:val="clear" w:color="auto" w:fill="FFFFFF"/>
        </w:rPr>
        <w:t xml:space="preserve"> </w:t>
      </w:r>
    </w:p>
    <w:p w:rsidRPr="0075258A" w:rsidR="153CA26A" w:rsidP="1CE26603" w:rsidRDefault="153CA26A" w14:paraId="38290ECF" w14:textId="564020CD">
      <w:pPr>
        <w:ind w:left="90"/>
        <w:rPr>
          <w:rFonts w:ascii="Avenir Book" w:hAnsi="Avenir Book" w:eastAsiaTheme="minorEastAsia" w:cstheme="minorBidi"/>
        </w:rPr>
      </w:pPr>
      <w:r w:rsidRPr="0075258A">
        <w:rPr>
          <w:rFonts w:ascii="Avenir Book" w:hAnsi="Avenir Book"/>
        </w:rPr>
        <w:br/>
      </w:r>
    </w:p>
    <w:p w:rsidRPr="00F13F4A" w:rsidR="153CA26A" w:rsidP="063DE533" w:rsidRDefault="153CA26A" w14:paraId="1FA5D182" w14:textId="6070DAE7">
      <w:pPr>
        <w:pStyle w:val="ListParagraph"/>
        <w:numPr>
          <w:ilvl w:val="0"/>
          <w:numId w:val="1"/>
        </w:numPr>
        <w:ind w:left="0"/>
        <w:rPr>
          <w:rFonts w:ascii="Avenir Heavy" w:hAnsi="Avenir Heavy" w:eastAsiaTheme="minorEastAsia" w:cstheme="minorBidi"/>
          <w:b/>
          <w:bCs/>
        </w:rPr>
      </w:pPr>
      <w:r w:rsidRPr="00F13F4A">
        <w:rPr>
          <w:rFonts w:ascii="Avenir Heavy" w:hAnsi="Avenir Heavy" w:eastAsiaTheme="minorEastAsia" w:cstheme="minorBidi"/>
          <w:b/>
          <w:bCs/>
        </w:rPr>
        <w:t>Link to this Resource Document</w:t>
      </w:r>
      <w:r w:rsidRPr="00F13F4A" w:rsidR="00951643">
        <w:rPr>
          <w:rFonts w:ascii="Avenir Heavy" w:hAnsi="Avenir Heavy" w:eastAsiaTheme="minorEastAsia" w:cstheme="minorBidi"/>
          <w:b/>
          <w:bCs/>
        </w:rPr>
        <w:t xml:space="preserve"> </w:t>
      </w:r>
    </w:p>
    <w:p w:rsidRPr="0075258A" w:rsidR="00951643" w:rsidP="00951643" w:rsidRDefault="00951643" w14:paraId="3F85F59D" w14:textId="7777777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hyperlink w:history="1" r:id="rId20">
        <w:r w:rsidRPr="0075258A">
          <w:rPr>
            <w:rStyle w:val="Hyperlink"/>
            <w:rFonts w:ascii="Avenir Book" w:hAnsi="Avenir Book"/>
          </w:rPr>
          <w:t>The_Journey_Resource_List_082922.docx</w:t>
        </w:r>
      </w:hyperlink>
    </w:p>
    <w:p w:rsidR="5C5E00EE" w:rsidP="1CE26603" w:rsidRDefault="5C5E00EE" w14:paraId="13DE93D0" w14:textId="686FF919">
      <w:pPr>
        <w:rPr>
          <w:rFonts w:asciiTheme="minorHAnsi" w:hAnsiTheme="minorHAnsi" w:eastAsiaTheme="minorEastAsia" w:cstheme="minorBidi"/>
          <w:sz w:val="21"/>
          <w:szCs w:val="21"/>
        </w:rPr>
      </w:pPr>
    </w:p>
    <w:p w:rsidR="5C5E00EE" w:rsidP="1CE26603" w:rsidRDefault="5C5E00EE" w14:paraId="422E742B" w14:textId="2C1C8761">
      <w:pPr>
        <w:rPr>
          <w:rFonts w:asciiTheme="minorHAnsi" w:hAnsiTheme="minorHAnsi" w:eastAsiaTheme="minorEastAsia" w:cstheme="minorBidi"/>
          <w:sz w:val="21"/>
          <w:szCs w:val="21"/>
        </w:rPr>
      </w:pPr>
    </w:p>
    <w:p w:rsidR="006E291D" w:rsidP="028D3A2E" w:rsidRDefault="006E291D" w14:paraId="581F531B" w14:textId="77777777">
      <w:pPr>
        <w:widowControl w:val="0"/>
        <w:rPr>
          <w:rFonts w:asciiTheme="minorHAnsi" w:hAnsiTheme="minorHAnsi" w:eastAsiaTheme="minorEastAsia" w:cstheme="minorBidi"/>
        </w:rPr>
      </w:pPr>
    </w:p>
    <w:p w:rsidR="006E291D" w:rsidP="7BB3F1FC" w:rsidRDefault="006E291D" w14:paraId="3CCDEAEF" w14:textId="4487ADA5">
      <w:pPr>
        <w:pStyle w:val="Normal"/>
        <w:spacing w:before="160"/>
        <w:ind w:left="-720" w:right="-450"/>
        <w:jc w:val="center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</w:pPr>
    </w:p>
    <w:sectPr w:rsidR="006E291D">
      <w:headerReference w:type="default" r:id="rId21"/>
      <w:footerReference w:type="default" r:id="rId22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20C3" w:rsidRDefault="007720C3" w14:paraId="454F1174" w14:textId="77777777">
      <w:r>
        <w:separator/>
      </w:r>
    </w:p>
  </w:endnote>
  <w:endnote w:type="continuationSeparator" w:id="0">
    <w:p w:rsidR="007720C3" w:rsidRDefault="007720C3" w14:paraId="6E03DAA9" w14:textId="77777777">
      <w:r>
        <w:continuationSeparator/>
      </w:r>
    </w:p>
  </w:endnote>
  <w:endnote w:type="continuationNotice" w:id="1">
    <w:p w:rsidR="007720C3" w:rsidRDefault="007720C3" w14:paraId="04E1ACC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91D" w:rsidRDefault="00000000" w14:paraId="4E79ED42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hAnsi="Avenir" w:eastAsia="Avenir" w:cs="Avenir"/>
        <w:color w:val="000000"/>
        <w:sz w:val="18"/>
        <w:szCs w:val="18"/>
      </w:rPr>
    </w:pPr>
    <w:hyperlink r:id="rId1">
      <w:r w:rsidR="0021411B">
        <w:rPr>
          <w:rFonts w:ascii="Avenir" w:hAnsi="Avenir" w:eastAsia="Avenir" w:cs="Avenir"/>
          <w:color w:val="0000FF"/>
          <w:sz w:val="18"/>
          <w:szCs w:val="18"/>
          <w:u w:val="single"/>
        </w:rPr>
        <w:t>www.ohioemploymentfirst.org</w:t>
      </w:r>
    </w:hyperlink>
    <w:r w:rsidR="0021411B">
      <w:rPr>
        <w:rFonts w:ascii="Avenir" w:hAnsi="Avenir" w:eastAsia="Avenir" w:cs="Avenir"/>
        <w:color w:val="000000"/>
        <w:sz w:val="18"/>
        <w:szCs w:val="18"/>
      </w:rPr>
      <w:t xml:space="preserve">. </w:t>
    </w:r>
  </w:p>
  <w:p w:rsidR="006E291D" w:rsidRDefault="0021411B" w14:paraId="368FE0EF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hAnsi="Avenir" w:eastAsia="Avenir" w:cs="Avenir"/>
        <w:i/>
        <w:sz w:val="18"/>
        <w:szCs w:val="18"/>
      </w:rPr>
    </w:pPr>
    <w:r>
      <w:rPr>
        <w:rFonts w:ascii="Avenir" w:hAnsi="Avenir" w:eastAsia="Avenir" w:cs="Avenir"/>
        <w:i/>
        <w:color w:val="000000"/>
        <w:sz w:val="18"/>
        <w:szCs w:val="18"/>
      </w:rPr>
      <w:t>The Journey</w:t>
    </w:r>
  </w:p>
  <w:p w:rsidR="006E291D" w:rsidRDefault="0021411B" w14:paraId="48B4F023" w14:textId="77777777">
    <w:pPr>
      <w:ind w:left="-270" w:right="-270"/>
      <w:jc w:val="center"/>
      <w:rPr>
        <w:rFonts w:ascii="Avenir" w:hAnsi="Avenir" w:eastAsia="Avenir" w:cs="Avenir"/>
      </w:rPr>
    </w:pPr>
    <w:r>
      <w:rPr>
        <w:rFonts w:ascii="Avenir" w:hAnsi="Avenir" w:eastAsia="Avenir" w:cs="Avenir"/>
      </w:rPr>
      <w:t xml:space="preserve">Questions or clarifications: </w:t>
    </w:r>
  </w:p>
  <w:p w:rsidR="006E291D" w:rsidRDefault="0021411B" w14:paraId="606D5B36" w14:textId="5D3E4C99">
    <w:pPr>
      <w:ind w:left="-270" w:right="-270"/>
      <w:jc w:val="center"/>
      <w:rPr>
        <w:rFonts w:ascii="Avenir" w:hAnsi="Avenir" w:eastAsia="Avenir" w:cs="Avenir"/>
      </w:rPr>
    </w:pPr>
    <w:r>
      <w:rPr>
        <w:rFonts w:ascii="Avenir" w:hAnsi="Avenir" w:eastAsia="Avenir" w:cs="Avenir"/>
      </w:rPr>
      <w:t xml:space="preserve">Email </w:t>
    </w:r>
    <w:r w:rsidR="00E1164D">
      <w:rPr>
        <w:rFonts w:ascii="Avenir" w:hAnsi="Avenir" w:eastAsia="Avenir" w:cs="Avenir"/>
      </w:rPr>
      <w:t>Jenna Allen</w:t>
    </w:r>
    <w:r>
      <w:rPr>
        <w:rFonts w:ascii="Avenir" w:hAnsi="Avenir" w:eastAsia="Avenir" w:cs="Avenir"/>
      </w:rPr>
      <w:t xml:space="preserve"> (</w:t>
    </w:r>
    <w:hyperlink w:history="1" r:id="rId2">
      <w:r w:rsidRPr="0003033B" w:rsidR="00A747E3">
        <w:rPr>
          <w:rStyle w:val="Hyperlink"/>
          <w:rFonts w:ascii="Avenir" w:hAnsi="Avenir" w:eastAsia="Avenir" w:cs="Avenir"/>
        </w:rPr>
        <w:t>jenna_allen@ocali.org</w:t>
      </w:r>
    </w:hyperlink>
    <w:r>
      <w:rPr>
        <w:rFonts w:ascii="Avenir" w:hAnsi="Avenir" w:eastAsia="Avenir" w:cs="Avenir"/>
      </w:rPr>
      <w:t xml:space="preserve">) </w:t>
    </w:r>
  </w:p>
  <w:p w:rsidR="006E291D" w:rsidRDefault="006E291D" w14:paraId="5E51010E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hAnsi="Avenir" w:eastAsia="Avenir" w:cs="Avenir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20C3" w:rsidRDefault="007720C3" w14:paraId="00B227A0" w14:textId="77777777">
      <w:r>
        <w:separator/>
      </w:r>
    </w:p>
  </w:footnote>
  <w:footnote w:type="continuationSeparator" w:id="0">
    <w:p w:rsidR="007720C3" w:rsidRDefault="007720C3" w14:paraId="1266596D" w14:textId="77777777">
      <w:r>
        <w:continuationSeparator/>
      </w:r>
    </w:p>
  </w:footnote>
  <w:footnote w:type="continuationNotice" w:id="1">
    <w:p w:rsidR="007720C3" w:rsidRDefault="007720C3" w14:paraId="2F36373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E291D" w:rsidP="6689B365" w:rsidRDefault="0021411B" w14:paraId="33045F0F" w14:textId="77777777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hAnsi="Avenir" w:eastAsia="Avenir" w:cs="Avenir"/>
        <w:b/>
        <w:bCs/>
        <w:sz w:val="25"/>
        <w:szCs w:val="2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EF2781" wp14:editId="2DCB7C2C">
          <wp:simplePos x="0" y="0"/>
          <wp:positionH relativeFrom="column">
            <wp:posOffset>2105025</wp:posOffset>
          </wp:positionH>
          <wp:positionV relativeFrom="paragraph">
            <wp:posOffset>-257173</wp:posOffset>
          </wp:positionV>
          <wp:extent cx="1576388" cy="831982"/>
          <wp:effectExtent l="12700" t="12700" r="12700" b="1270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831982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5C5E00EE" w:rsidP="3D9FD722" w:rsidRDefault="5C5E00EE" w14:paraId="25F71F6B" w14:textId="7A28D31C">
    <w:pPr>
      <w:spacing w:before="160" w:line="259" w:lineRule="auto"/>
      <w:jc w:val="center"/>
      <w:rPr>
        <w:rFonts w:ascii="Avenir" w:hAnsi="Avenir" w:eastAsia="Avenir" w:cs="Avenir"/>
        <w:b/>
        <w:bCs/>
        <w:sz w:val="25"/>
        <w:szCs w:val="25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791226186" textId="1409188969" start="25" length="4" invalidationStart="25" invalidationLength="4" id="fp95V4yG"/>
    <int:ParagraphRange paragraphId="1791226186" textId="722264843" start="26" length="4" invalidationStart="26" invalidationLength="4" id="cJ+oBx/+"/>
  </int:Manifest>
  <int:Observations>
    <int:Content id="fp95V4yG">
      <int:Rejection type="LegacyProofing"/>
    </int:Content>
    <int:Content id="cJ+oBx/+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4488"/>
    <w:multiLevelType w:val="hybridMultilevel"/>
    <w:tmpl w:val="B776CDB4"/>
    <w:lvl w:ilvl="0" w:tplc="28743F3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7287E1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21AB1B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4AC504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B00FC5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73340E2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86A663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C8BF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2BAA8D2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15285C9"/>
    <w:multiLevelType w:val="hybridMultilevel"/>
    <w:tmpl w:val="419A31F4"/>
    <w:lvl w:ilvl="0" w:tplc="EC4A87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0A17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8440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2AD9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3633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B80E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DA2C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B692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CA7A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B65FBE"/>
    <w:multiLevelType w:val="hybridMultilevel"/>
    <w:tmpl w:val="F8207340"/>
    <w:lvl w:ilvl="0" w:tplc="C48A895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ED8491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39665C5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0B64CA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7E493B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F6CB61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27688B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8B2233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21006E3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513A8A5"/>
    <w:multiLevelType w:val="hybridMultilevel"/>
    <w:tmpl w:val="0F42959E"/>
    <w:lvl w:ilvl="0" w:tplc="774E5C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4072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EC13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BA37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54CC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AC38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A062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7A86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0210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14089D"/>
    <w:multiLevelType w:val="hybridMultilevel"/>
    <w:tmpl w:val="2DEC3E4E"/>
    <w:lvl w:ilvl="0" w:tplc="B98CE84C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403A709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052ADF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DB2BD2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6152F4F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1F26C4A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C03A0A6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573CEEA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22CAC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084BCEB"/>
    <w:multiLevelType w:val="hybridMultilevel"/>
    <w:tmpl w:val="9C2264BA"/>
    <w:lvl w:ilvl="0" w:tplc="B330E134">
      <w:start w:val="1"/>
      <w:numFmt w:val="decimal"/>
      <w:lvlText w:val="%1."/>
      <w:lvlJc w:val="left"/>
      <w:pPr>
        <w:ind w:left="360" w:hanging="360"/>
      </w:pPr>
    </w:lvl>
    <w:lvl w:ilvl="1" w:tplc="2124E0FE">
      <w:start w:val="1"/>
      <w:numFmt w:val="lowerLetter"/>
      <w:lvlText w:val="%2."/>
      <w:lvlJc w:val="left"/>
      <w:pPr>
        <w:ind w:left="1080" w:hanging="360"/>
      </w:pPr>
    </w:lvl>
    <w:lvl w:ilvl="2" w:tplc="F29E2386">
      <w:start w:val="1"/>
      <w:numFmt w:val="lowerRoman"/>
      <w:lvlText w:val="%3."/>
      <w:lvlJc w:val="right"/>
      <w:pPr>
        <w:ind w:left="1800" w:hanging="180"/>
      </w:pPr>
    </w:lvl>
    <w:lvl w:ilvl="3" w:tplc="404E3B52">
      <w:start w:val="1"/>
      <w:numFmt w:val="decimal"/>
      <w:lvlText w:val="%4."/>
      <w:lvlJc w:val="left"/>
      <w:pPr>
        <w:ind w:left="2520" w:hanging="360"/>
      </w:pPr>
    </w:lvl>
    <w:lvl w:ilvl="4" w:tplc="15720262">
      <w:start w:val="1"/>
      <w:numFmt w:val="lowerLetter"/>
      <w:lvlText w:val="%5."/>
      <w:lvlJc w:val="left"/>
      <w:pPr>
        <w:ind w:left="3240" w:hanging="360"/>
      </w:pPr>
    </w:lvl>
    <w:lvl w:ilvl="5" w:tplc="CC80ED78">
      <w:start w:val="1"/>
      <w:numFmt w:val="lowerRoman"/>
      <w:lvlText w:val="%6."/>
      <w:lvlJc w:val="right"/>
      <w:pPr>
        <w:ind w:left="3960" w:hanging="180"/>
      </w:pPr>
    </w:lvl>
    <w:lvl w:ilvl="6" w:tplc="AEEE78FE">
      <w:start w:val="1"/>
      <w:numFmt w:val="decimal"/>
      <w:lvlText w:val="%7."/>
      <w:lvlJc w:val="left"/>
      <w:pPr>
        <w:ind w:left="4680" w:hanging="360"/>
      </w:pPr>
    </w:lvl>
    <w:lvl w:ilvl="7" w:tplc="05108DB6">
      <w:start w:val="1"/>
      <w:numFmt w:val="lowerLetter"/>
      <w:lvlText w:val="%8."/>
      <w:lvlJc w:val="left"/>
      <w:pPr>
        <w:ind w:left="5400" w:hanging="360"/>
      </w:pPr>
    </w:lvl>
    <w:lvl w:ilvl="8" w:tplc="F80C979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74A305"/>
    <w:multiLevelType w:val="hybridMultilevel"/>
    <w:tmpl w:val="A3462DE8"/>
    <w:lvl w:ilvl="0" w:tplc="ABC63B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1A37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C839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E03C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2240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6049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50AD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FEB6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A2A6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C5D9BD"/>
    <w:multiLevelType w:val="hybridMultilevel"/>
    <w:tmpl w:val="A336E662"/>
    <w:lvl w:ilvl="0" w:tplc="CA547B14">
      <w:start w:val="1"/>
      <w:numFmt w:val="decimal"/>
      <w:lvlText w:val="%1."/>
      <w:lvlJc w:val="left"/>
      <w:pPr>
        <w:ind w:left="360" w:hanging="360"/>
      </w:pPr>
    </w:lvl>
    <w:lvl w:ilvl="1" w:tplc="18B663B8">
      <w:start w:val="1"/>
      <w:numFmt w:val="lowerLetter"/>
      <w:lvlText w:val="%2."/>
      <w:lvlJc w:val="left"/>
      <w:pPr>
        <w:ind w:left="1080" w:hanging="360"/>
      </w:pPr>
    </w:lvl>
    <w:lvl w:ilvl="2" w:tplc="E65A8978">
      <w:start w:val="1"/>
      <w:numFmt w:val="lowerRoman"/>
      <w:lvlText w:val="%3."/>
      <w:lvlJc w:val="right"/>
      <w:pPr>
        <w:ind w:left="1800" w:hanging="180"/>
      </w:pPr>
    </w:lvl>
    <w:lvl w:ilvl="3" w:tplc="38AC9B32">
      <w:start w:val="1"/>
      <w:numFmt w:val="decimal"/>
      <w:lvlText w:val="%4."/>
      <w:lvlJc w:val="left"/>
      <w:pPr>
        <w:ind w:left="2520" w:hanging="360"/>
      </w:pPr>
    </w:lvl>
    <w:lvl w:ilvl="4" w:tplc="75E07792">
      <w:start w:val="1"/>
      <w:numFmt w:val="lowerLetter"/>
      <w:lvlText w:val="%5."/>
      <w:lvlJc w:val="left"/>
      <w:pPr>
        <w:ind w:left="3240" w:hanging="360"/>
      </w:pPr>
    </w:lvl>
    <w:lvl w:ilvl="5" w:tplc="C1883590">
      <w:start w:val="1"/>
      <w:numFmt w:val="lowerRoman"/>
      <w:lvlText w:val="%6."/>
      <w:lvlJc w:val="right"/>
      <w:pPr>
        <w:ind w:left="3960" w:hanging="180"/>
      </w:pPr>
    </w:lvl>
    <w:lvl w:ilvl="6" w:tplc="2F5AFC78">
      <w:start w:val="1"/>
      <w:numFmt w:val="decimal"/>
      <w:lvlText w:val="%7."/>
      <w:lvlJc w:val="left"/>
      <w:pPr>
        <w:ind w:left="4680" w:hanging="360"/>
      </w:pPr>
    </w:lvl>
    <w:lvl w:ilvl="7" w:tplc="34F29A9E">
      <w:start w:val="1"/>
      <w:numFmt w:val="lowerLetter"/>
      <w:lvlText w:val="%8."/>
      <w:lvlJc w:val="left"/>
      <w:pPr>
        <w:ind w:left="5400" w:hanging="360"/>
      </w:pPr>
    </w:lvl>
    <w:lvl w:ilvl="8" w:tplc="2E48085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CAE28E"/>
    <w:multiLevelType w:val="hybridMultilevel"/>
    <w:tmpl w:val="344CB1F2"/>
    <w:lvl w:ilvl="0" w:tplc="3E7451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7CC5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CA21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BAEE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D0D1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50E8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6A61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1E0E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E43F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B132DE6"/>
    <w:multiLevelType w:val="hybridMultilevel"/>
    <w:tmpl w:val="29E20F1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4E64A33"/>
    <w:multiLevelType w:val="hybridMultilevel"/>
    <w:tmpl w:val="9B1ADEE6"/>
    <w:lvl w:ilvl="0" w:tplc="D954EC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78E6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7245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60D4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CA4F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86F8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804C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F287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4CC2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892DAC"/>
    <w:multiLevelType w:val="hybridMultilevel"/>
    <w:tmpl w:val="36F48A28"/>
    <w:lvl w:ilvl="0" w:tplc="BD7828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F27E9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262B1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8EB9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0844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9243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D05C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4ECF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4AE1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5E09B56"/>
    <w:multiLevelType w:val="hybridMultilevel"/>
    <w:tmpl w:val="AF06F3C0"/>
    <w:lvl w:ilvl="0" w:tplc="CE92713A">
      <w:start w:val="1"/>
      <w:numFmt w:val="decimal"/>
      <w:lvlText w:val="%1."/>
      <w:lvlJc w:val="left"/>
      <w:pPr>
        <w:ind w:left="360" w:hanging="360"/>
      </w:pPr>
    </w:lvl>
    <w:lvl w:ilvl="1" w:tplc="3C669E68">
      <w:start w:val="1"/>
      <w:numFmt w:val="lowerLetter"/>
      <w:lvlText w:val="%2."/>
      <w:lvlJc w:val="left"/>
      <w:pPr>
        <w:ind w:left="1080" w:hanging="360"/>
      </w:pPr>
    </w:lvl>
    <w:lvl w:ilvl="2" w:tplc="818A0394">
      <w:start w:val="1"/>
      <w:numFmt w:val="lowerRoman"/>
      <w:lvlText w:val="%3."/>
      <w:lvlJc w:val="right"/>
      <w:pPr>
        <w:ind w:left="1800" w:hanging="180"/>
      </w:pPr>
    </w:lvl>
    <w:lvl w:ilvl="3" w:tplc="B42ED8AA">
      <w:start w:val="1"/>
      <w:numFmt w:val="decimal"/>
      <w:lvlText w:val="%4."/>
      <w:lvlJc w:val="left"/>
      <w:pPr>
        <w:ind w:left="2520" w:hanging="360"/>
      </w:pPr>
    </w:lvl>
    <w:lvl w:ilvl="4" w:tplc="8CBA65A0">
      <w:start w:val="1"/>
      <w:numFmt w:val="lowerLetter"/>
      <w:lvlText w:val="%5."/>
      <w:lvlJc w:val="left"/>
      <w:pPr>
        <w:ind w:left="3240" w:hanging="360"/>
      </w:pPr>
    </w:lvl>
    <w:lvl w:ilvl="5" w:tplc="1554A4B8">
      <w:start w:val="1"/>
      <w:numFmt w:val="lowerRoman"/>
      <w:lvlText w:val="%6."/>
      <w:lvlJc w:val="right"/>
      <w:pPr>
        <w:ind w:left="3960" w:hanging="180"/>
      </w:pPr>
    </w:lvl>
    <w:lvl w:ilvl="6" w:tplc="9D0A099C">
      <w:start w:val="1"/>
      <w:numFmt w:val="decimal"/>
      <w:lvlText w:val="%7."/>
      <w:lvlJc w:val="left"/>
      <w:pPr>
        <w:ind w:left="4680" w:hanging="360"/>
      </w:pPr>
    </w:lvl>
    <w:lvl w:ilvl="7" w:tplc="14624868">
      <w:start w:val="1"/>
      <w:numFmt w:val="lowerLetter"/>
      <w:lvlText w:val="%8."/>
      <w:lvlJc w:val="left"/>
      <w:pPr>
        <w:ind w:left="5400" w:hanging="360"/>
      </w:pPr>
    </w:lvl>
    <w:lvl w:ilvl="8" w:tplc="3F74A1B0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F96AC5"/>
    <w:multiLevelType w:val="hybridMultilevel"/>
    <w:tmpl w:val="BC825674"/>
    <w:lvl w:ilvl="0" w:tplc="1A688A34">
      <w:start w:val="1"/>
      <w:numFmt w:val="bullet"/>
      <w:lvlText w:val=""/>
      <w:lvlJc w:val="left"/>
      <w:pPr>
        <w:ind w:left="108" w:hanging="360"/>
      </w:pPr>
      <w:rPr>
        <w:rFonts w:hint="default" w:ascii="Symbol" w:hAnsi="Symbol"/>
      </w:rPr>
    </w:lvl>
    <w:lvl w:ilvl="1" w:tplc="90DCF27A">
      <w:start w:val="1"/>
      <w:numFmt w:val="bullet"/>
      <w:lvlText w:val="○"/>
      <w:lvlJc w:val="left"/>
      <w:pPr>
        <w:ind w:left="828" w:hanging="360"/>
      </w:pPr>
      <w:rPr>
        <w:rFonts w:hint="default" w:ascii="Symbol" w:hAnsi="Symbol"/>
      </w:rPr>
    </w:lvl>
    <w:lvl w:ilvl="2" w:tplc="BA94655E">
      <w:start w:val="1"/>
      <w:numFmt w:val="lowerRoman"/>
      <w:lvlText w:val="%3."/>
      <w:lvlJc w:val="right"/>
      <w:pPr>
        <w:ind w:left="1548" w:hanging="180"/>
      </w:pPr>
    </w:lvl>
    <w:lvl w:ilvl="3" w:tplc="4CE41CDA">
      <w:start w:val="1"/>
      <w:numFmt w:val="decimal"/>
      <w:lvlText w:val="%4."/>
      <w:lvlJc w:val="left"/>
      <w:pPr>
        <w:ind w:left="2268" w:hanging="360"/>
      </w:pPr>
    </w:lvl>
    <w:lvl w:ilvl="4" w:tplc="44CCB1B6">
      <w:start w:val="1"/>
      <w:numFmt w:val="lowerLetter"/>
      <w:lvlText w:val="%5."/>
      <w:lvlJc w:val="left"/>
      <w:pPr>
        <w:ind w:left="2988" w:hanging="360"/>
      </w:pPr>
    </w:lvl>
    <w:lvl w:ilvl="5" w:tplc="2DFEB104">
      <w:start w:val="1"/>
      <w:numFmt w:val="lowerRoman"/>
      <w:lvlText w:val="%6."/>
      <w:lvlJc w:val="right"/>
      <w:pPr>
        <w:ind w:left="3708" w:hanging="180"/>
      </w:pPr>
    </w:lvl>
    <w:lvl w:ilvl="6" w:tplc="545A9B4E">
      <w:start w:val="1"/>
      <w:numFmt w:val="decimal"/>
      <w:lvlText w:val="%7."/>
      <w:lvlJc w:val="left"/>
      <w:pPr>
        <w:ind w:left="4428" w:hanging="360"/>
      </w:pPr>
    </w:lvl>
    <w:lvl w:ilvl="7" w:tplc="8F10C212">
      <w:start w:val="1"/>
      <w:numFmt w:val="lowerLetter"/>
      <w:lvlText w:val="%8."/>
      <w:lvlJc w:val="left"/>
      <w:pPr>
        <w:ind w:left="5148" w:hanging="360"/>
      </w:pPr>
    </w:lvl>
    <w:lvl w:ilvl="8" w:tplc="D35027B6">
      <w:start w:val="1"/>
      <w:numFmt w:val="lowerRoman"/>
      <w:lvlText w:val="%9."/>
      <w:lvlJc w:val="right"/>
      <w:pPr>
        <w:ind w:left="5868" w:hanging="180"/>
      </w:pPr>
    </w:lvl>
  </w:abstractNum>
  <w:abstractNum w:abstractNumId="14" w15:restartNumberingAfterBreak="0">
    <w:nsid w:val="78D6D8D6"/>
    <w:multiLevelType w:val="hybridMultilevel"/>
    <w:tmpl w:val="C6F63D6E"/>
    <w:lvl w:ilvl="0" w:tplc="1DFA80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2C9B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0C69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98B7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102B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7042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CE37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0848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5273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FA8BCC7"/>
    <w:multiLevelType w:val="hybridMultilevel"/>
    <w:tmpl w:val="DB56EF90"/>
    <w:lvl w:ilvl="0" w:tplc="E9666F6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D1E811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F8E54D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9AA089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4B2446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9FE705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A1CC8BC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F380CF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51AFD3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856919027">
    <w:abstractNumId w:val="6"/>
  </w:num>
  <w:num w:numId="2" w16cid:durableId="468135832">
    <w:abstractNumId w:val="2"/>
  </w:num>
  <w:num w:numId="3" w16cid:durableId="1333559014">
    <w:abstractNumId w:val="1"/>
  </w:num>
  <w:num w:numId="4" w16cid:durableId="1967274369">
    <w:abstractNumId w:val="15"/>
  </w:num>
  <w:num w:numId="5" w16cid:durableId="1137213406">
    <w:abstractNumId w:val="0"/>
  </w:num>
  <w:num w:numId="6" w16cid:durableId="913705901">
    <w:abstractNumId w:val="4"/>
  </w:num>
  <w:num w:numId="7" w16cid:durableId="2049405930">
    <w:abstractNumId w:val="10"/>
  </w:num>
  <w:num w:numId="8" w16cid:durableId="1407535913">
    <w:abstractNumId w:val="3"/>
  </w:num>
  <w:num w:numId="9" w16cid:durableId="1715692425">
    <w:abstractNumId w:val="12"/>
  </w:num>
  <w:num w:numId="10" w16cid:durableId="327828724">
    <w:abstractNumId w:val="7"/>
  </w:num>
  <w:num w:numId="11" w16cid:durableId="706562661">
    <w:abstractNumId w:val="5"/>
  </w:num>
  <w:num w:numId="12" w16cid:durableId="1290628428">
    <w:abstractNumId w:val="11"/>
  </w:num>
  <w:num w:numId="13" w16cid:durableId="1946035098">
    <w:abstractNumId w:val="8"/>
  </w:num>
  <w:num w:numId="14" w16cid:durableId="853957818">
    <w:abstractNumId w:val="14"/>
  </w:num>
  <w:num w:numId="15" w16cid:durableId="461846754">
    <w:abstractNumId w:val="13"/>
  </w:num>
  <w:num w:numId="16" w16cid:durableId="8228125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91D"/>
    <w:rsid w:val="000161C6"/>
    <w:rsid w:val="000224DA"/>
    <w:rsid w:val="000D6D06"/>
    <w:rsid w:val="000D7CC6"/>
    <w:rsid w:val="00154671"/>
    <w:rsid w:val="00184902"/>
    <w:rsid w:val="001E6C7B"/>
    <w:rsid w:val="001F6CC4"/>
    <w:rsid w:val="0021411B"/>
    <w:rsid w:val="00234E6F"/>
    <w:rsid w:val="00257292"/>
    <w:rsid w:val="0027137F"/>
    <w:rsid w:val="00284AE1"/>
    <w:rsid w:val="00294A9B"/>
    <w:rsid w:val="002B3167"/>
    <w:rsid w:val="002E01A1"/>
    <w:rsid w:val="003938D1"/>
    <w:rsid w:val="003978C0"/>
    <w:rsid w:val="00431685"/>
    <w:rsid w:val="00453C15"/>
    <w:rsid w:val="00465422"/>
    <w:rsid w:val="00481BE8"/>
    <w:rsid w:val="00485C56"/>
    <w:rsid w:val="005650BB"/>
    <w:rsid w:val="005731CF"/>
    <w:rsid w:val="00594586"/>
    <w:rsid w:val="006E291D"/>
    <w:rsid w:val="0075258A"/>
    <w:rsid w:val="00764A5E"/>
    <w:rsid w:val="007720C3"/>
    <w:rsid w:val="007D09F1"/>
    <w:rsid w:val="0082078D"/>
    <w:rsid w:val="0083722C"/>
    <w:rsid w:val="008524E4"/>
    <w:rsid w:val="00861EAA"/>
    <w:rsid w:val="0089217C"/>
    <w:rsid w:val="00951643"/>
    <w:rsid w:val="009552B7"/>
    <w:rsid w:val="009D0FCB"/>
    <w:rsid w:val="009D1965"/>
    <w:rsid w:val="00A02F29"/>
    <w:rsid w:val="00A46C19"/>
    <w:rsid w:val="00A613D2"/>
    <w:rsid w:val="00A747E3"/>
    <w:rsid w:val="00AB090F"/>
    <w:rsid w:val="00AD42A4"/>
    <w:rsid w:val="00AE0F17"/>
    <w:rsid w:val="00AF5C42"/>
    <w:rsid w:val="00B17810"/>
    <w:rsid w:val="00B644B0"/>
    <w:rsid w:val="00B80506"/>
    <w:rsid w:val="00B95735"/>
    <w:rsid w:val="00C04EFF"/>
    <w:rsid w:val="00C6020F"/>
    <w:rsid w:val="00C9513D"/>
    <w:rsid w:val="00C9726B"/>
    <w:rsid w:val="00CA5617"/>
    <w:rsid w:val="00CD123A"/>
    <w:rsid w:val="00DD64E9"/>
    <w:rsid w:val="00E1164D"/>
    <w:rsid w:val="00E82166"/>
    <w:rsid w:val="00EE3319"/>
    <w:rsid w:val="00EE6C73"/>
    <w:rsid w:val="00EF3500"/>
    <w:rsid w:val="00EF4D8B"/>
    <w:rsid w:val="00EFCF79"/>
    <w:rsid w:val="00F13608"/>
    <w:rsid w:val="00F13F4A"/>
    <w:rsid w:val="00F8102B"/>
    <w:rsid w:val="00FA0B91"/>
    <w:rsid w:val="00FE1DA8"/>
    <w:rsid w:val="00FE303A"/>
    <w:rsid w:val="014DB519"/>
    <w:rsid w:val="015643B4"/>
    <w:rsid w:val="028D3A2E"/>
    <w:rsid w:val="035CE133"/>
    <w:rsid w:val="03969A9B"/>
    <w:rsid w:val="041A1497"/>
    <w:rsid w:val="042C44E8"/>
    <w:rsid w:val="04365C16"/>
    <w:rsid w:val="04677E76"/>
    <w:rsid w:val="04A214D2"/>
    <w:rsid w:val="04A711D8"/>
    <w:rsid w:val="04BFE4CE"/>
    <w:rsid w:val="053F39B5"/>
    <w:rsid w:val="058A53A5"/>
    <w:rsid w:val="05A65E7B"/>
    <w:rsid w:val="05B86E09"/>
    <w:rsid w:val="0610980D"/>
    <w:rsid w:val="063DE533"/>
    <w:rsid w:val="06D128FE"/>
    <w:rsid w:val="06E29875"/>
    <w:rsid w:val="07262406"/>
    <w:rsid w:val="073566C9"/>
    <w:rsid w:val="0744FE90"/>
    <w:rsid w:val="07858977"/>
    <w:rsid w:val="07E0A6F8"/>
    <w:rsid w:val="0811F973"/>
    <w:rsid w:val="08998971"/>
    <w:rsid w:val="08B35408"/>
    <w:rsid w:val="08C1F467"/>
    <w:rsid w:val="092159D8"/>
    <w:rsid w:val="09393B3F"/>
    <w:rsid w:val="0951750D"/>
    <w:rsid w:val="096684F8"/>
    <w:rsid w:val="0980A233"/>
    <w:rsid w:val="099D840A"/>
    <w:rsid w:val="09A2876A"/>
    <w:rsid w:val="09B23241"/>
    <w:rsid w:val="0A80DDAB"/>
    <w:rsid w:val="0AED456E"/>
    <w:rsid w:val="0B38FED4"/>
    <w:rsid w:val="0B76EFAB"/>
    <w:rsid w:val="0B875BD9"/>
    <w:rsid w:val="0B9D4062"/>
    <w:rsid w:val="0BB60998"/>
    <w:rsid w:val="0C9138B4"/>
    <w:rsid w:val="0CE49D40"/>
    <w:rsid w:val="0D23AF6D"/>
    <w:rsid w:val="0D2B19C0"/>
    <w:rsid w:val="0D46B473"/>
    <w:rsid w:val="0D48EE6E"/>
    <w:rsid w:val="0F661FF8"/>
    <w:rsid w:val="0FA9BDD8"/>
    <w:rsid w:val="102A3279"/>
    <w:rsid w:val="11444D24"/>
    <w:rsid w:val="11529E0C"/>
    <w:rsid w:val="117007AA"/>
    <w:rsid w:val="11AB804B"/>
    <w:rsid w:val="11D89792"/>
    <w:rsid w:val="11E2322A"/>
    <w:rsid w:val="12D20A7E"/>
    <w:rsid w:val="12F9B4F7"/>
    <w:rsid w:val="13548A99"/>
    <w:rsid w:val="137467F3"/>
    <w:rsid w:val="13B469BF"/>
    <w:rsid w:val="13FBFAD2"/>
    <w:rsid w:val="1411CE2F"/>
    <w:rsid w:val="1455CAD5"/>
    <w:rsid w:val="14F70FF7"/>
    <w:rsid w:val="1535F081"/>
    <w:rsid w:val="153CA26A"/>
    <w:rsid w:val="156199F0"/>
    <w:rsid w:val="1589D215"/>
    <w:rsid w:val="15BD1993"/>
    <w:rsid w:val="162FF815"/>
    <w:rsid w:val="1780AB64"/>
    <w:rsid w:val="17A537FB"/>
    <w:rsid w:val="17C64CE3"/>
    <w:rsid w:val="18948CA0"/>
    <w:rsid w:val="193636AC"/>
    <w:rsid w:val="198F3984"/>
    <w:rsid w:val="19D5A846"/>
    <w:rsid w:val="19F9C89A"/>
    <w:rsid w:val="1A099CC8"/>
    <w:rsid w:val="1A7864BE"/>
    <w:rsid w:val="1A9910BE"/>
    <w:rsid w:val="1AD76C6A"/>
    <w:rsid w:val="1B241FF4"/>
    <w:rsid w:val="1BCC2D62"/>
    <w:rsid w:val="1CA342CA"/>
    <w:rsid w:val="1CC2318F"/>
    <w:rsid w:val="1CE26603"/>
    <w:rsid w:val="1D49B8FA"/>
    <w:rsid w:val="1D6FEB49"/>
    <w:rsid w:val="1D9F1404"/>
    <w:rsid w:val="1E7FE50E"/>
    <w:rsid w:val="1E84B8B6"/>
    <w:rsid w:val="1EDD0DEB"/>
    <w:rsid w:val="1F03CE24"/>
    <w:rsid w:val="1F1CF681"/>
    <w:rsid w:val="1F847B4E"/>
    <w:rsid w:val="1FCCC9ED"/>
    <w:rsid w:val="1FEF3CC1"/>
    <w:rsid w:val="2048BC44"/>
    <w:rsid w:val="20EF12DA"/>
    <w:rsid w:val="20F8055E"/>
    <w:rsid w:val="21BD116E"/>
    <w:rsid w:val="21FB8650"/>
    <w:rsid w:val="2251B816"/>
    <w:rsid w:val="2282743E"/>
    <w:rsid w:val="237725D7"/>
    <w:rsid w:val="23D73F47"/>
    <w:rsid w:val="23EFD7E3"/>
    <w:rsid w:val="24B0B680"/>
    <w:rsid w:val="24D2EFC0"/>
    <w:rsid w:val="255BA7FB"/>
    <w:rsid w:val="256CAC46"/>
    <w:rsid w:val="258C3805"/>
    <w:rsid w:val="25F7DB39"/>
    <w:rsid w:val="265A20DD"/>
    <w:rsid w:val="276D63FC"/>
    <w:rsid w:val="2802A2FC"/>
    <w:rsid w:val="2813DDD3"/>
    <w:rsid w:val="286DBDFF"/>
    <w:rsid w:val="290F5BA3"/>
    <w:rsid w:val="2929B6F1"/>
    <w:rsid w:val="296E6938"/>
    <w:rsid w:val="2977B324"/>
    <w:rsid w:val="29A65F3B"/>
    <w:rsid w:val="2A4A6034"/>
    <w:rsid w:val="2A702549"/>
    <w:rsid w:val="2A94DC5B"/>
    <w:rsid w:val="2B23F39C"/>
    <w:rsid w:val="2B389AC7"/>
    <w:rsid w:val="2B425207"/>
    <w:rsid w:val="2B58A813"/>
    <w:rsid w:val="2BC078E9"/>
    <w:rsid w:val="2C22EDCA"/>
    <w:rsid w:val="2C3D331F"/>
    <w:rsid w:val="2CDAA7A6"/>
    <w:rsid w:val="2D380741"/>
    <w:rsid w:val="2D589044"/>
    <w:rsid w:val="2D6F27F0"/>
    <w:rsid w:val="2DCC184C"/>
    <w:rsid w:val="2E57072F"/>
    <w:rsid w:val="2E60A9A9"/>
    <w:rsid w:val="2E71E480"/>
    <w:rsid w:val="2F4CDE3D"/>
    <w:rsid w:val="2F57C6C8"/>
    <w:rsid w:val="2F979341"/>
    <w:rsid w:val="2FC70DB5"/>
    <w:rsid w:val="30F39729"/>
    <w:rsid w:val="3127784B"/>
    <w:rsid w:val="31625EA7"/>
    <w:rsid w:val="320164E7"/>
    <w:rsid w:val="3229379C"/>
    <w:rsid w:val="327B372E"/>
    <w:rsid w:val="331F7B88"/>
    <w:rsid w:val="336B6E92"/>
    <w:rsid w:val="338E59C8"/>
    <w:rsid w:val="33B380D6"/>
    <w:rsid w:val="33D8FC62"/>
    <w:rsid w:val="33E07812"/>
    <w:rsid w:val="34072703"/>
    <w:rsid w:val="34241C38"/>
    <w:rsid w:val="34C9C88A"/>
    <w:rsid w:val="34E9138A"/>
    <w:rsid w:val="351D43E0"/>
    <w:rsid w:val="35B58552"/>
    <w:rsid w:val="35C8AB4D"/>
    <w:rsid w:val="35FE653C"/>
    <w:rsid w:val="3609194D"/>
    <w:rsid w:val="363F22CC"/>
    <w:rsid w:val="370AD19E"/>
    <w:rsid w:val="37892D97"/>
    <w:rsid w:val="38078BEF"/>
    <w:rsid w:val="380A563F"/>
    <w:rsid w:val="38E6AF9E"/>
    <w:rsid w:val="390C89B9"/>
    <w:rsid w:val="39273CAE"/>
    <w:rsid w:val="39C5D1FE"/>
    <w:rsid w:val="3A511E55"/>
    <w:rsid w:val="3A93DFCF"/>
    <w:rsid w:val="3AC8D7B4"/>
    <w:rsid w:val="3AF7E57A"/>
    <w:rsid w:val="3B06BBBC"/>
    <w:rsid w:val="3B24E0F7"/>
    <w:rsid w:val="3C31B1D5"/>
    <w:rsid w:val="3CCCAC2A"/>
    <w:rsid w:val="3D37935F"/>
    <w:rsid w:val="3D9FD722"/>
    <w:rsid w:val="3DC731A6"/>
    <w:rsid w:val="3DF89378"/>
    <w:rsid w:val="3E4288B6"/>
    <w:rsid w:val="3E86B655"/>
    <w:rsid w:val="3E9E2EA3"/>
    <w:rsid w:val="3F18777F"/>
    <w:rsid w:val="3FC555B3"/>
    <w:rsid w:val="3FCE10E2"/>
    <w:rsid w:val="3FD48B92"/>
    <w:rsid w:val="4036ADD4"/>
    <w:rsid w:val="408A1102"/>
    <w:rsid w:val="40D0F472"/>
    <w:rsid w:val="41244F2B"/>
    <w:rsid w:val="41263F90"/>
    <w:rsid w:val="425A5B0C"/>
    <w:rsid w:val="42BDB515"/>
    <w:rsid w:val="42C4A6D6"/>
    <w:rsid w:val="433AB3FC"/>
    <w:rsid w:val="433FEFE0"/>
    <w:rsid w:val="4373BADB"/>
    <w:rsid w:val="43E0D4E9"/>
    <w:rsid w:val="44CD45C1"/>
    <w:rsid w:val="44FF3754"/>
    <w:rsid w:val="4510722B"/>
    <w:rsid w:val="452C1830"/>
    <w:rsid w:val="45A0E160"/>
    <w:rsid w:val="45AE3653"/>
    <w:rsid w:val="46B7C6AC"/>
    <w:rsid w:val="47CB96D2"/>
    <w:rsid w:val="47E42AA6"/>
    <w:rsid w:val="482D7F5C"/>
    <w:rsid w:val="48D88222"/>
    <w:rsid w:val="49B0BCFF"/>
    <w:rsid w:val="49BA62A8"/>
    <w:rsid w:val="49C41968"/>
    <w:rsid w:val="49CB5686"/>
    <w:rsid w:val="49F0965B"/>
    <w:rsid w:val="4A2233D7"/>
    <w:rsid w:val="4A941AB0"/>
    <w:rsid w:val="4AB91361"/>
    <w:rsid w:val="4B4EED19"/>
    <w:rsid w:val="4B7931BC"/>
    <w:rsid w:val="4C1022E4"/>
    <w:rsid w:val="4C6E0650"/>
    <w:rsid w:val="4CB0FD22"/>
    <w:rsid w:val="4D56AB66"/>
    <w:rsid w:val="4D691931"/>
    <w:rsid w:val="4D6E8ED2"/>
    <w:rsid w:val="4D92CAE8"/>
    <w:rsid w:val="4DC0A4D8"/>
    <w:rsid w:val="4DC42D13"/>
    <w:rsid w:val="4E51C36C"/>
    <w:rsid w:val="4E839883"/>
    <w:rsid w:val="4E868DDB"/>
    <w:rsid w:val="4E9EC7A9"/>
    <w:rsid w:val="4EF5A4FA"/>
    <w:rsid w:val="4F909D12"/>
    <w:rsid w:val="4FED93CD"/>
    <w:rsid w:val="50379915"/>
    <w:rsid w:val="503D6063"/>
    <w:rsid w:val="5150B4E7"/>
    <w:rsid w:val="51D69B3C"/>
    <w:rsid w:val="52663C0B"/>
    <w:rsid w:val="528BF7B8"/>
    <w:rsid w:val="52C98FC9"/>
    <w:rsid w:val="531636FF"/>
    <w:rsid w:val="532108AF"/>
    <w:rsid w:val="5321A893"/>
    <w:rsid w:val="542C2029"/>
    <w:rsid w:val="547853FC"/>
    <w:rsid w:val="54EC134C"/>
    <w:rsid w:val="54EE4D04"/>
    <w:rsid w:val="54F323CF"/>
    <w:rsid w:val="55DDB748"/>
    <w:rsid w:val="5605E3B0"/>
    <w:rsid w:val="568139CA"/>
    <w:rsid w:val="568A15D2"/>
    <w:rsid w:val="56919FC0"/>
    <w:rsid w:val="56980322"/>
    <w:rsid w:val="56C26ABC"/>
    <w:rsid w:val="57729DB8"/>
    <w:rsid w:val="57774BCA"/>
    <w:rsid w:val="57AD7D0D"/>
    <w:rsid w:val="587FDAB3"/>
    <w:rsid w:val="591D9A87"/>
    <w:rsid w:val="592B2CE3"/>
    <w:rsid w:val="595F20CB"/>
    <w:rsid w:val="59CB80AF"/>
    <w:rsid w:val="59E17A50"/>
    <w:rsid w:val="59F94862"/>
    <w:rsid w:val="5A1B433E"/>
    <w:rsid w:val="5AD0B146"/>
    <w:rsid w:val="5AE458CE"/>
    <w:rsid w:val="5AEE65A0"/>
    <w:rsid w:val="5B0A6C2F"/>
    <w:rsid w:val="5B2B8BAF"/>
    <w:rsid w:val="5B6B7445"/>
    <w:rsid w:val="5B9A3F8A"/>
    <w:rsid w:val="5C004DBC"/>
    <w:rsid w:val="5C16448C"/>
    <w:rsid w:val="5C2BC321"/>
    <w:rsid w:val="5C5E00EE"/>
    <w:rsid w:val="5C70720F"/>
    <w:rsid w:val="5D00F8BA"/>
    <w:rsid w:val="5D0744A6"/>
    <w:rsid w:val="5D7C0355"/>
    <w:rsid w:val="5D872A81"/>
    <w:rsid w:val="5DE1DF3C"/>
    <w:rsid w:val="5DF12968"/>
    <w:rsid w:val="5E5581CF"/>
    <w:rsid w:val="5E996538"/>
    <w:rsid w:val="5EC6C562"/>
    <w:rsid w:val="5F4163C4"/>
    <w:rsid w:val="5F88F627"/>
    <w:rsid w:val="5FE6635A"/>
    <w:rsid w:val="6006AF34"/>
    <w:rsid w:val="603FC64D"/>
    <w:rsid w:val="609FCF7A"/>
    <w:rsid w:val="614AEF32"/>
    <w:rsid w:val="622FB89F"/>
    <w:rsid w:val="639015A9"/>
    <w:rsid w:val="63F10750"/>
    <w:rsid w:val="6423A1F1"/>
    <w:rsid w:val="6431046E"/>
    <w:rsid w:val="644A3179"/>
    <w:rsid w:val="652A97F9"/>
    <w:rsid w:val="65370308"/>
    <w:rsid w:val="65AD088B"/>
    <w:rsid w:val="65DBB64A"/>
    <w:rsid w:val="660B6954"/>
    <w:rsid w:val="664D7BA4"/>
    <w:rsid w:val="6689B365"/>
    <w:rsid w:val="6722E59B"/>
    <w:rsid w:val="6748D8EC"/>
    <w:rsid w:val="67A1E9DF"/>
    <w:rsid w:val="682A6B8E"/>
    <w:rsid w:val="69BF6F2D"/>
    <w:rsid w:val="6A0F15E7"/>
    <w:rsid w:val="6A89EB19"/>
    <w:rsid w:val="6AA7990E"/>
    <w:rsid w:val="6ABE2DC2"/>
    <w:rsid w:val="6AC84FCA"/>
    <w:rsid w:val="6B67306E"/>
    <w:rsid w:val="6B88D177"/>
    <w:rsid w:val="6B8C200D"/>
    <w:rsid w:val="6BC3F4DA"/>
    <w:rsid w:val="6C4AF7CE"/>
    <w:rsid w:val="6C87316E"/>
    <w:rsid w:val="6CC5866D"/>
    <w:rsid w:val="6DE89794"/>
    <w:rsid w:val="6E1BB361"/>
    <w:rsid w:val="6E2FCB20"/>
    <w:rsid w:val="6E741C4F"/>
    <w:rsid w:val="6EEE9751"/>
    <w:rsid w:val="6F35E506"/>
    <w:rsid w:val="6FB71C96"/>
    <w:rsid w:val="6FCB8279"/>
    <w:rsid w:val="7021BA73"/>
    <w:rsid w:val="70427F16"/>
    <w:rsid w:val="706ECD24"/>
    <w:rsid w:val="708B1746"/>
    <w:rsid w:val="70FAE9B0"/>
    <w:rsid w:val="71658B19"/>
    <w:rsid w:val="720D8F22"/>
    <w:rsid w:val="72CB2E62"/>
    <w:rsid w:val="74359064"/>
    <w:rsid w:val="747F01B3"/>
    <w:rsid w:val="748AF4E5"/>
    <w:rsid w:val="7490E908"/>
    <w:rsid w:val="74CC585F"/>
    <w:rsid w:val="75423E47"/>
    <w:rsid w:val="75AA92DD"/>
    <w:rsid w:val="75B6BF8B"/>
    <w:rsid w:val="75C9D4E1"/>
    <w:rsid w:val="75CB19DB"/>
    <w:rsid w:val="75CBA7C5"/>
    <w:rsid w:val="76385FB8"/>
    <w:rsid w:val="764ECA70"/>
    <w:rsid w:val="766B893A"/>
    <w:rsid w:val="77BD1C02"/>
    <w:rsid w:val="784838CA"/>
    <w:rsid w:val="7872909B"/>
    <w:rsid w:val="78A3E316"/>
    <w:rsid w:val="78AD92A4"/>
    <w:rsid w:val="78DBB098"/>
    <w:rsid w:val="78E05C3B"/>
    <w:rsid w:val="795D5DFF"/>
    <w:rsid w:val="7989A88B"/>
    <w:rsid w:val="79A658E1"/>
    <w:rsid w:val="79AF745C"/>
    <w:rsid w:val="79C01129"/>
    <w:rsid w:val="7AF2316E"/>
    <w:rsid w:val="7B0D1C70"/>
    <w:rsid w:val="7B472751"/>
    <w:rsid w:val="7B510734"/>
    <w:rsid w:val="7B615BFA"/>
    <w:rsid w:val="7BA5B475"/>
    <w:rsid w:val="7BB3F1FC"/>
    <w:rsid w:val="7BB7EACD"/>
    <w:rsid w:val="7BCA4901"/>
    <w:rsid w:val="7C4807AA"/>
    <w:rsid w:val="7C82DE23"/>
    <w:rsid w:val="7CD4BE2B"/>
    <w:rsid w:val="7D68C360"/>
    <w:rsid w:val="7D775439"/>
    <w:rsid w:val="7D7D3356"/>
    <w:rsid w:val="7DB5A4C2"/>
    <w:rsid w:val="7DD13597"/>
    <w:rsid w:val="7E1EAE84"/>
    <w:rsid w:val="7E34744A"/>
    <w:rsid w:val="7E44DFF7"/>
    <w:rsid w:val="7E93824C"/>
    <w:rsid w:val="7EAD9395"/>
    <w:rsid w:val="7F1D3DFC"/>
    <w:rsid w:val="7F29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D04C8"/>
  <w15:docId w15:val="{F44CB147-0571-EF4B-9F72-4D0E30F7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C7F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7C7F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99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0053"/>
  </w:style>
  <w:style w:type="paragraph" w:styleId="Footer">
    <w:name w:val="footer"/>
    <w:basedOn w:val="Normal"/>
    <w:link w:val="Foot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0053"/>
  </w:style>
  <w:style w:type="paragraph" w:styleId="NormalWeb">
    <w:name w:val="Normal (Web)"/>
    <w:basedOn w:val="Normal"/>
    <w:uiPriority w:val="99"/>
    <w:unhideWhenUsed/>
    <w:rsid w:val="0008005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057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C7F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057C7F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keep-capturesub-title" w:customStyle="1">
    <w:name w:val="keep-capture__sub-title"/>
    <w:basedOn w:val="Normal"/>
    <w:rsid w:val="00057C7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057C7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rosubtitle" w:customStyle="1">
    <w:name w:val="hero__subtitle"/>
    <w:basedOn w:val="Normal"/>
    <w:rsid w:val="00057C7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1963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C6994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graph" w:customStyle="1">
    <w:name w:val="paragraph"/>
    <w:basedOn w:val="Normal"/>
    <w:rsid w:val="003978C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3978C0"/>
  </w:style>
  <w:style w:type="character" w:styleId="eop" w:customStyle="1">
    <w:name w:val="eop"/>
    <w:basedOn w:val="DefaultParagraphFont"/>
    <w:rsid w:val="0039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ocali.org/project/Alternatives-to-Guardianship-Supported-Decision-Making-Part-2" TargetMode="External" Id="rId13" /><Relationship Type="http://schemas.openxmlformats.org/officeDocument/2006/relationships/hyperlink" Target="https://ocaliorg.sharepoint.com/:b:/s/LifespanTransitionCenter/Ecq8IpFSZFJEsjFkpo0iqdMBL1OCGjTpe0vSWplxQkirvg?e=KhdbHh" TargetMode="External" Id="rId18" /><Relationship Type="http://schemas.microsoft.com/office/2019/09/relationships/intelligence" Target="intelligence.xml" Id="R0bfddeb3480b4cf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hyperlink" Target="https://www.ocali.org/project/Alternatives-to-Guardianship-Supported-Decision-Making-Part-1" TargetMode="External" Id="rId12" /><Relationship Type="http://schemas.openxmlformats.org/officeDocument/2006/relationships/customXml" Target="../customXml/item2.xml" Id="rId2" /><Relationship Type="http://schemas.openxmlformats.org/officeDocument/2006/relationships/hyperlink" Target="https://ocaliorg.sharepoint.com/:w:/s/LifespanTransitionCenter/EWXlabtX8rJIlPP50cKzmVAB7gwwxbuhm9Jh7GHZjS86NQ?e=I1BSE0" TargetMode="External" Id="rId16" /><Relationship Type="http://schemas.openxmlformats.org/officeDocument/2006/relationships/hyperlink" Target="https://ocaliorg.sharepoint.com/:w:/s/LifespanTransitionCenter/Ea48tY-uJIZHmj4MgI2gLVUBWo2F-Nttc_qCTul7Ykte2Q?e=zKyREs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ohioemploymentfirst.org/view.php?nav_id=484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s://ocaliorg.sharepoint.com/:b:/s/LifespanTransitionCenter/EcPo6tMgKJ9LliUKB__KyeIBU041FRCscygpy4o0SgpwtA?e=sgseO2" TargetMode="Externa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hyperlink" Target="https://us06web.zoom.us/webinar/register/WN_FKwhPSzhQOSKll7ikpYKmA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ocaliorg.sharepoint.com/:b:/s/LifespanTransitionCenter/EfJnwLunELlDgKerD7LBwmkBuOEGfaooI6colLqbyXootQ?e=A7wdZx" TargetMode="External" Id="rId14" /><Relationship Type="http://schemas.openxmlformats.org/officeDocument/2006/relationships/footer" Target="footer1.xml" Id="rId22" /><Relationship Type="http://schemas.openxmlformats.org/officeDocument/2006/relationships/hyperlink" Target="https://ocaliorg.sharepoint.com/:b:/s/LifespanTransitionCenter/Ed-yRb7N_MRKi4yGziZxITABCwBSAGvEQ6DI8fU3kHMXLw?e=ixsXeF" TargetMode="External" Id="Rf102fea728844a40" /><Relationship Type="http://schemas.openxmlformats.org/officeDocument/2006/relationships/hyperlink" Target="https://autismandhealth.org/inc/forms/hc_appointment_worksheet.pdf" TargetMode="External" Id="R64256ecb103549f0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nna_allen@ocali.org" TargetMode="External"/><Relationship Id="rId1" Type="http://schemas.openxmlformats.org/officeDocument/2006/relationships/hyperlink" Target="http://www.ohioemploymentfir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258C21E21A6459E275B01AB7DF1AD" ma:contentTypeVersion="13" ma:contentTypeDescription="Create a new document." ma:contentTypeScope="" ma:versionID="58745790ee6fad7b9eaf2050c366e839">
  <xsd:schema xmlns:xsd="http://www.w3.org/2001/XMLSchema" xmlns:xs="http://www.w3.org/2001/XMLSchema" xmlns:p="http://schemas.microsoft.com/office/2006/metadata/properties" xmlns:ns2="8fe5d291-518b-4111-a258-3a4222d551ea" xmlns:ns3="5cf0b33e-1905-47e5-996b-0077f99af4d6" targetNamespace="http://schemas.microsoft.com/office/2006/metadata/properties" ma:root="true" ma:fieldsID="664684cc9cbaee7d2022d359f182e625" ns2:_="" ns3:_="">
    <xsd:import namespace="8fe5d291-518b-4111-a258-3a4222d551ea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d291-518b-4111-a258-3a4222d55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1DxIUsVugUNM0pG7JQzqAbHew==">AMUW2mWtAT2IxXZfXgs+OVPKyMwxZIGSZoLvwGYw4AVPjCFG4LOz5x3tFN7xIiGl+XUXmsuuPr7xSb7qfNO9SdZAC2rNyB3gpWi8rD9Vrwu51juQnx6hNpM=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f0b33e-1905-47e5-996b-0077f99af4d6">
      <UserInfo>
        <DisplayName>Alex Corwin</DisplayName>
        <AccountId>22</AccountId>
        <AccountType/>
      </UserInfo>
      <UserInfo>
        <DisplayName>Starr Dobush</DisplayName>
        <AccountId>16</AccountId>
        <AccountType/>
      </UserInfo>
      <UserInfo>
        <DisplayName>Julie Burkhart</DisplayName>
        <AccountId>23</AccountId>
        <AccountType/>
      </UserInfo>
      <UserInfo>
        <DisplayName>Chris Filler</DisplayName>
        <AccountId>12</AccountId>
        <AccountType/>
      </UserInfo>
      <UserInfo>
        <DisplayName>Elizabeth Wietmarschen</DisplayName>
        <AccountId>648</AccountId>
        <AccountType/>
      </UserInfo>
      <UserInfo>
        <DisplayName>Jenna Allen</DisplayName>
        <AccountId>94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636DD3-420A-4AC3-A1B6-FC5B68B9A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5d291-518b-4111-a258-3a4222d551ea"/>
    <ds:schemaRef ds:uri="5cf0b33e-1905-47e5-996b-0077f99af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A15AD-35F5-43AD-A107-662556453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178DC44-57FE-424D-85E8-A0E92FF62F67}">
  <ds:schemaRefs>
    <ds:schemaRef ds:uri="http://schemas.microsoft.com/office/2006/metadata/properties"/>
    <ds:schemaRef ds:uri="http://schemas.microsoft.com/office/infopath/2007/PartnerControls"/>
    <ds:schemaRef ds:uri="5cf0b33e-1905-47e5-996b-0077f99af4d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Starr Dobush</dc:creator>
  <lastModifiedBy>Guest User</lastModifiedBy>
  <revision>59</revision>
  <dcterms:created xsi:type="dcterms:W3CDTF">2022-08-24T16:14:00.0000000Z</dcterms:created>
  <dcterms:modified xsi:type="dcterms:W3CDTF">2022-08-29T19:17:51.9387109Z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0x010100535258C21E21A6459E275B01AB7DF1AD</vt:lpwstr>
  </property>
  <property fmtid="{D5CDD505-2E9C-101B-9397-08002B2CF9AE}" pid="3" name="Order">
    <vt:r8>3200</vt:r8>
  </property>
</Properties>
</file>