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3DC6" w14:textId="0C345622" w:rsidR="006C3394" w:rsidRPr="00711353" w:rsidRDefault="00CC2966" w:rsidP="006C3394">
      <w:pPr>
        <w:pStyle w:val="NormalWeb"/>
        <w:spacing w:before="0" w:beforeAutospacing="0" w:after="0" w:afterAutospacing="0"/>
        <w:ind w:left="540"/>
        <w:rPr>
          <w:rFonts w:ascii="Avenir Book" w:hAnsi="Avenir Book"/>
          <w:color w:val="4472C4" w:themeColor="accent1"/>
        </w:rPr>
      </w:pPr>
      <w:r w:rsidRPr="006C3394">
        <w:rPr>
          <w:rFonts w:ascii="Avenir Book" w:hAnsi="Avenir Book"/>
        </w:rPr>
        <w:t>Please</w:t>
      </w:r>
      <w:r w:rsidR="00FB195E" w:rsidRPr="006C3394">
        <w:rPr>
          <w:rFonts w:ascii="Avenir Book" w:hAnsi="Avenir Book"/>
        </w:rPr>
        <w:t xml:space="preserve"> email Chris Filler or Starr Dobush from the OCALI, Lifespan Transitions Center is you have any additional questions</w:t>
      </w:r>
      <w:r w:rsidR="00711353">
        <w:rPr>
          <w:rFonts w:ascii="Avenir Book" w:hAnsi="Avenir Book"/>
        </w:rPr>
        <w:t xml:space="preserve"> </w:t>
      </w:r>
      <w:r w:rsidR="006C3394" w:rsidRPr="006C3394">
        <w:rPr>
          <w:rFonts w:ascii="Avenir Book" w:hAnsi="Avenir Book"/>
        </w:rPr>
        <w:t xml:space="preserve"> </w:t>
      </w:r>
      <w:hyperlink r:id="rId8" w:history="1">
        <w:r w:rsidR="006C3394" w:rsidRPr="00711353">
          <w:rPr>
            <w:rStyle w:val="Hyperlink"/>
            <w:rFonts w:ascii="Avenir Book" w:hAnsi="Avenir Book"/>
            <w:color w:val="4472C4" w:themeColor="accent1"/>
          </w:rPr>
          <w:t>Chris_filler@ocali.org</w:t>
        </w:r>
      </w:hyperlink>
    </w:p>
    <w:p w14:paraId="7E2EBDC0" w14:textId="77777777" w:rsidR="006C3394" w:rsidRPr="00711353" w:rsidRDefault="00D3783B" w:rsidP="006C3394">
      <w:pPr>
        <w:pStyle w:val="NormalWeb"/>
        <w:spacing w:before="0" w:beforeAutospacing="0" w:after="0" w:afterAutospacing="0"/>
        <w:ind w:left="540"/>
        <w:rPr>
          <w:rFonts w:ascii="Avenir Book" w:hAnsi="Avenir Book"/>
          <w:color w:val="4472C4" w:themeColor="accent1"/>
        </w:rPr>
      </w:pPr>
      <w:hyperlink r:id="rId9" w:history="1">
        <w:r w:rsidR="006C3394" w:rsidRPr="00711353">
          <w:rPr>
            <w:rStyle w:val="Hyperlink"/>
            <w:rFonts w:ascii="Avenir Book" w:hAnsi="Avenir Book"/>
            <w:color w:val="4472C4" w:themeColor="accent1"/>
          </w:rPr>
          <w:t>Starr_dobush@ocali.org</w:t>
        </w:r>
      </w:hyperlink>
    </w:p>
    <w:p w14:paraId="57C0008B" w14:textId="4480F0D5" w:rsidR="00057C7F" w:rsidRPr="006C3394" w:rsidRDefault="00CC2966" w:rsidP="00942D1E">
      <w:pPr>
        <w:rPr>
          <w:rFonts w:ascii="Avenir Book" w:hAnsi="Avenir Book"/>
        </w:rPr>
      </w:pPr>
      <w:r w:rsidRPr="006C3394">
        <w:rPr>
          <w:rFonts w:ascii="Avenir Book" w:hAnsi="Avenir Book"/>
        </w:rPr>
        <w:t xml:space="preserve"> </w:t>
      </w:r>
    </w:p>
    <w:p w14:paraId="27EFFB34" w14:textId="77777777" w:rsidR="009A1963" w:rsidRPr="006C3394" w:rsidRDefault="009A1963" w:rsidP="009A1963">
      <w:pPr>
        <w:pStyle w:val="ListParagraph"/>
        <w:numPr>
          <w:ilvl w:val="0"/>
          <w:numId w:val="3"/>
        </w:numPr>
        <w:tabs>
          <w:tab w:val="left" w:pos="3078"/>
          <w:tab w:val="left" w:pos="8118"/>
        </w:tabs>
        <w:rPr>
          <w:rFonts w:ascii="Avenir Book" w:eastAsia="Times New Roman" w:hAnsi="Avenir Book" w:cs="Arial"/>
        </w:rPr>
      </w:pPr>
      <w:r w:rsidRPr="006C3394">
        <w:rPr>
          <w:rFonts w:ascii="Avenir Book" w:eastAsia="Times New Roman" w:hAnsi="Avenir Book" w:cs="Arial"/>
        </w:rPr>
        <w:t>The Journey Website</w:t>
      </w:r>
      <w:r w:rsidRPr="006C3394">
        <w:rPr>
          <w:rFonts w:ascii="Avenir Book" w:eastAsia="Times New Roman" w:hAnsi="Avenir Book" w:cs="Arial"/>
        </w:rPr>
        <w:tab/>
      </w:r>
    </w:p>
    <w:p w14:paraId="643D460D" w14:textId="77777777" w:rsidR="009A1963" w:rsidRPr="006C3394" w:rsidRDefault="009A1963" w:rsidP="009A1963">
      <w:pPr>
        <w:pStyle w:val="ListParagraph"/>
        <w:numPr>
          <w:ilvl w:val="1"/>
          <w:numId w:val="3"/>
        </w:numPr>
        <w:tabs>
          <w:tab w:val="left" w:pos="3078"/>
          <w:tab w:val="left" w:pos="8118"/>
        </w:tabs>
        <w:rPr>
          <w:rFonts w:ascii="Avenir Book" w:eastAsia="Times New Roman" w:hAnsi="Avenir Book" w:cs="Arial"/>
        </w:rPr>
      </w:pPr>
      <w:r w:rsidRPr="006C3394">
        <w:rPr>
          <w:rFonts w:ascii="Avenir Book" w:eastAsia="Times New Roman" w:hAnsi="Avenir Book" w:cs="Arial"/>
          <w:color w:val="000000" w:themeColor="text1"/>
        </w:rPr>
        <w:t>A series of brief webinars spotlighting transition planning tools and resources</w:t>
      </w:r>
    </w:p>
    <w:p w14:paraId="6D5174B8" w14:textId="0ADF76F3" w:rsidR="009A1963" w:rsidRPr="008B0B8E" w:rsidRDefault="00D3783B" w:rsidP="009A1963">
      <w:pPr>
        <w:pStyle w:val="ListParagraph"/>
        <w:numPr>
          <w:ilvl w:val="1"/>
          <w:numId w:val="3"/>
        </w:numPr>
        <w:tabs>
          <w:tab w:val="left" w:pos="3078"/>
          <w:tab w:val="left" w:pos="8118"/>
        </w:tabs>
        <w:rPr>
          <w:rStyle w:val="Hyperlink"/>
          <w:rFonts w:ascii="Avenir Book" w:eastAsia="Times New Roman" w:hAnsi="Avenir Book" w:cs="Arial"/>
          <w:color w:val="auto"/>
          <w:u w:val="none"/>
        </w:rPr>
      </w:pPr>
      <w:hyperlink r:id="rId10" w:history="1">
        <w:r w:rsidR="009A1963" w:rsidRPr="006C3394">
          <w:rPr>
            <w:rStyle w:val="Hyperlink"/>
            <w:rFonts w:ascii="Avenir Book" w:eastAsia="Times New Roman" w:hAnsi="Avenir Book" w:cs="Arial"/>
          </w:rPr>
          <w:t>https://ohioemploymentfirst.org/view.php?nav_id=484</w:t>
        </w:r>
      </w:hyperlink>
    </w:p>
    <w:p w14:paraId="39E2F456" w14:textId="77777777" w:rsidR="008B0B8E" w:rsidRPr="008B0B8E" w:rsidRDefault="008B0B8E" w:rsidP="008B0B8E">
      <w:pPr>
        <w:tabs>
          <w:tab w:val="left" w:pos="3078"/>
          <w:tab w:val="left" w:pos="8118"/>
        </w:tabs>
        <w:rPr>
          <w:rFonts w:ascii="Avenir Book" w:eastAsia="Times New Roman" w:hAnsi="Avenir Book" w:cs="Arial"/>
        </w:rPr>
      </w:pPr>
    </w:p>
    <w:p w14:paraId="43109E1E" w14:textId="68F7B28C" w:rsidR="00057C7F" w:rsidRPr="006C3394" w:rsidRDefault="00057C7F" w:rsidP="009A1963">
      <w:pPr>
        <w:pStyle w:val="ListParagraph"/>
        <w:numPr>
          <w:ilvl w:val="0"/>
          <w:numId w:val="3"/>
        </w:numPr>
        <w:tabs>
          <w:tab w:val="left" w:pos="3078"/>
          <w:tab w:val="left" w:pos="8118"/>
        </w:tabs>
        <w:rPr>
          <w:rFonts w:ascii="Avenir Book" w:eastAsia="Times New Roman" w:hAnsi="Avenir Book" w:cs="Arial"/>
        </w:rPr>
      </w:pPr>
      <w:r w:rsidRPr="006C3394">
        <w:rPr>
          <w:rFonts w:ascii="Avenir Book" w:hAnsi="Avenir Book"/>
        </w:rPr>
        <w:t>Google Keep</w:t>
      </w:r>
    </w:p>
    <w:p w14:paraId="5ED02E01" w14:textId="03B7F3CC" w:rsidR="00057C7F" w:rsidRPr="006C3394" w:rsidRDefault="00057C7F" w:rsidP="00057C7F">
      <w:pPr>
        <w:pStyle w:val="ListParagraph"/>
        <w:numPr>
          <w:ilvl w:val="1"/>
          <w:numId w:val="1"/>
        </w:numPr>
        <w:rPr>
          <w:rFonts w:ascii="Avenir Book" w:hAnsi="Avenir Book"/>
          <w:color w:val="000000" w:themeColor="text1"/>
        </w:rPr>
      </w:pPr>
      <w:r w:rsidRPr="006C3394">
        <w:rPr>
          <w:rFonts w:ascii="Avenir Book" w:eastAsia="Times New Roman" w:hAnsi="Avenir Book" w:cs="Arial"/>
          <w:color w:val="000000" w:themeColor="text1"/>
        </w:rPr>
        <w:t xml:space="preserve">Capture </w:t>
      </w:r>
      <w:proofErr w:type="gramStart"/>
      <w:r w:rsidRPr="006C3394">
        <w:rPr>
          <w:rFonts w:ascii="Avenir Book" w:eastAsia="Times New Roman" w:hAnsi="Avenir Book" w:cs="Arial"/>
          <w:color w:val="000000" w:themeColor="text1"/>
        </w:rPr>
        <w:t>what’s</w:t>
      </w:r>
      <w:proofErr w:type="gramEnd"/>
      <w:r w:rsidRPr="006C3394">
        <w:rPr>
          <w:rFonts w:ascii="Avenir Book" w:eastAsia="Times New Roman" w:hAnsi="Avenir Book" w:cs="Arial"/>
          <w:color w:val="000000" w:themeColor="text1"/>
        </w:rPr>
        <w:t xml:space="preserve"> on your mind Add notes, lists, photos, and audio to Keep.</w:t>
      </w:r>
    </w:p>
    <w:p w14:paraId="5C5EA761" w14:textId="3DC91ECD" w:rsidR="009A1963" w:rsidRPr="008B0B8E" w:rsidRDefault="00D3783B" w:rsidP="009A1963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hyperlink r:id="rId11" w:history="1">
        <w:r w:rsidR="00057C7F" w:rsidRPr="006C3394">
          <w:rPr>
            <w:rStyle w:val="Hyperlink"/>
            <w:rFonts w:ascii="Avenir Book" w:eastAsia="Times New Roman" w:hAnsi="Avenir Book" w:cs="Arial"/>
          </w:rPr>
          <w:t>https://www.google.com/keep/</w:t>
        </w:r>
      </w:hyperlink>
      <w:r w:rsidR="00057C7F" w:rsidRPr="006C3394">
        <w:rPr>
          <w:rFonts w:ascii="Avenir Book" w:eastAsia="Times New Roman" w:hAnsi="Avenir Book" w:cs="Arial"/>
          <w:color w:val="595959"/>
        </w:rPr>
        <w:t>  </w:t>
      </w:r>
    </w:p>
    <w:p w14:paraId="67AF83D9" w14:textId="77777777" w:rsidR="008B0B8E" w:rsidRPr="008B0B8E" w:rsidRDefault="008B0B8E" w:rsidP="008B0B8E">
      <w:pPr>
        <w:rPr>
          <w:rFonts w:ascii="Avenir Book" w:hAnsi="Avenir Book"/>
        </w:rPr>
      </w:pPr>
    </w:p>
    <w:p w14:paraId="25EA27ED" w14:textId="0E2AADAE" w:rsidR="00057C7F" w:rsidRPr="006C3394" w:rsidRDefault="00057C7F" w:rsidP="009A1963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6C3394">
        <w:rPr>
          <w:rFonts w:ascii="Avenir Book" w:hAnsi="Avenir Book"/>
        </w:rPr>
        <w:t>Google Assistan</w:t>
      </w:r>
      <w:r w:rsidR="00274007">
        <w:rPr>
          <w:rFonts w:ascii="Avenir Book" w:hAnsi="Avenir Book"/>
        </w:rPr>
        <w:t>t</w:t>
      </w:r>
    </w:p>
    <w:p w14:paraId="7ADE6D13" w14:textId="77777777" w:rsidR="000406C2" w:rsidRPr="006C3394" w:rsidRDefault="00057C7F" w:rsidP="000406C2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6C3394">
        <w:rPr>
          <w:rFonts w:ascii="Avenir Book" w:hAnsi="Avenir Book"/>
          <w:color w:val="202124"/>
        </w:rPr>
        <w:t xml:space="preserve">Google Assistant is ready to help, anytime, anywhere. </w:t>
      </w:r>
      <w:r w:rsidRPr="006C3394">
        <w:rPr>
          <w:rFonts w:ascii="Avenir Book" w:hAnsi="Avenir Book"/>
          <w:color w:val="263238"/>
        </w:rPr>
        <w:t>To get started, just touch, and hold the home button.</w:t>
      </w:r>
    </w:p>
    <w:p w14:paraId="53D3B3A0" w14:textId="064F33A1" w:rsidR="000406C2" w:rsidRPr="008B0B8E" w:rsidRDefault="00D3783B" w:rsidP="000406C2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hyperlink r:id="rId12" w:history="1">
        <w:r w:rsidR="00AD6F19" w:rsidRPr="006C3394">
          <w:rPr>
            <w:rStyle w:val="Hyperlink"/>
            <w:rFonts w:ascii="Avenir Book" w:eastAsia="Times New Roman" w:hAnsi="Avenir Book" w:cs="Times New Roman"/>
          </w:rPr>
          <w:t>https://assistant.google.com/learn/</w:t>
        </w:r>
      </w:hyperlink>
      <w:r w:rsidR="00AD6F19" w:rsidRPr="006C3394">
        <w:rPr>
          <w:rFonts w:ascii="Avenir Book" w:eastAsia="Times New Roman" w:hAnsi="Avenir Book" w:cs="Times New Roman"/>
          <w:color w:val="000000"/>
        </w:rPr>
        <w:t xml:space="preserve"> </w:t>
      </w:r>
    </w:p>
    <w:p w14:paraId="277C6289" w14:textId="77777777" w:rsidR="008B0B8E" w:rsidRPr="008B0B8E" w:rsidRDefault="008B0B8E" w:rsidP="008B0B8E">
      <w:pPr>
        <w:rPr>
          <w:rFonts w:ascii="Avenir Book" w:hAnsi="Avenir Book"/>
        </w:rPr>
      </w:pPr>
    </w:p>
    <w:p w14:paraId="0AF4E753" w14:textId="77777777" w:rsidR="0085718C" w:rsidRPr="002E631C" w:rsidRDefault="00274007" w:rsidP="0085718C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eastAsia="Times New Roman" w:hAnsi="Avenir Book" w:cs="Times New Roman"/>
          <w:color w:val="000000"/>
        </w:rPr>
        <w:t>Take 5</w:t>
      </w:r>
      <w:r w:rsidR="00E51FA4">
        <w:rPr>
          <w:rFonts w:ascii="Avenir Book" w:eastAsia="Times New Roman" w:hAnsi="Avenir Book" w:cs="Times New Roman"/>
          <w:color w:val="000000"/>
        </w:rPr>
        <w:t xml:space="preserve"> </w:t>
      </w:r>
      <w:r w:rsidR="00E51FA4" w:rsidRPr="002E631C">
        <w:rPr>
          <w:rFonts w:ascii="Avenir Book" w:eastAsia="Times New Roman" w:hAnsi="Avenir Book" w:cs="Times New Roman"/>
          <w:color w:val="000000"/>
        </w:rPr>
        <w:t>Webinars</w:t>
      </w:r>
    </w:p>
    <w:p w14:paraId="3FDDAC94" w14:textId="642902EC" w:rsidR="00E939E4" w:rsidRPr="001F1607" w:rsidRDefault="00E939E4" w:rsidP="001F160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2E631C">
        <w:rPr>
          <w:rFonts w:ascii="Avenir Book" w:hAnsi="Avenir Book"/>
          <w:color w:val="333333"/>
        </w:rPr>
        <w:t>Technology for Life, Work &amp; Learning</w:t>
      </w:r>
      <w:r w:rsidR="001F1607">
        <w:rPr>
          <w:rFonts w:ascii="Avenir Book" w:hAnsi="Avenir Book"/>
          <w:color w:val="333333"/>
        </w:rPr>
        <w:t xml:space="preserve">- </w:t>
      </w:r>
      <w:r w:rsidRPr="001F1607">
        <w:rPr>
          <w:rFonts w:ascii="Avenir Book" w:hAnsi="Avenir Book"/>
          <w:color w:val="333333"/>
        </w:rPr>
        <w:t xml:space="preserve">Learn how apps and computer software can </w:t>
      </w:r>
      <w:proofErr w:type="gramStart"/>
      <w:r w:rsidRPr="001F1607">
        <w:rPr>
          <w:rFonts w:ascii="Avenir Book" w:hAnsi="Avenir Book"/>
          <w:color w:val="333333"/>
        </w:rPr>
        <w:t>provide</w:t>
      </w:r>
      <w:proofErr w:type="gramEnd"/>
      <w:r w:rsidRPr="001F1607">
        <w:rPr>
          <w:rFonts w:ascii="Avenir Book" w:hAnsi="Avenir Book"/>
          <w:color w:val="333333"/>
        </w:rPr>
        <w:t xml:space="preserve"> greater access and independence to community living, employment, and continued learning for all individuals.</w:t>
      </w:r>
    </w:p>
    <w:p w14:paraId="2D55E226" w14:textId="71B08921" w:rsidR="00274007" w:rsidRDefault="009A29C0" w:rsidP="0027400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Google </w:t>
      </w:r>
      <w:r w:rsidR="006F4D45">
        <w:rPr>
          <w:rFonts w:ascii="Avenir Book" w:hAnsi="Avenir Book"/>
        </w:rPr>
        <w:t xml:space="preserve">Keep </w:t>
      </w:r>
      <w:hyperlink r:id="rId13" w:history="1">
        <w:r w:rsidR="006F4D45" w:rsidRPr="0048527E">
          <w:rPr>
            <w:rStyle w:val="Hyperlink"/>
            <w:rFonts w:ascii="Avenir Book" w:hAnsi="Avenir Book"/>
          </w:rPr>
          <w:t>https://www.ocali.org/project/google-keep</w:t>
        </w:r>
      </w:hyperlink>
    </w:p>
    <w:p w14:paraId="6D7BBBB7" w14:textId="202AACBA" w:rsidR="00691F6A" w:rsidRPr="006C3394" w:rsidRDefault="009A29C0" w:rsidP="0027400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Google </w:t>
      </w:r>
      <w:r w:rsidR="006F4D45">
        <w:rPr>
          <w:rFonts w:ascii="Avenir Book" w:hAnsi="Avenir Book"/>
        </w:rPr>
        <w:t>Assistant</w:t>
      </w:r>
      <w:r>
        <w:rPr>
          <w:rFonts w:ascii="Avenir Book" w:hAnsi="Avenir Book"/>
        </w:rPr>
        <w:t xml:space="preserve"> </w:t>
      </w:r>
      <w:hyperlink r:id="rId14" w:history="1">
        <w:r w:rsidRPr="0048527E">
          <w:rPr>
            <w:rStyle w:val="Hyperlink"/>
            <w:rFonts w:ascii="Avenir Book" w:hAnsi="Avenir Book"/>
          </w:rPr>
          <w:t>https://www.ocali.org/project/google-assistant</w:t>
        </w:r>
      </w:hyperlink>
      <w:r w:rsidR="006F4D45">
        <w:rPr>
          <w:rFonts w:ascii="Avenir Book" w:hAnsi="Avenir Book"/>
        </w:rPr>
        <w:t xml:space="preserve"> </w:t>
      </w:r>
    </w:p>
    <w:p w14:paraId="062F2B61" w14:textId="77777777" w:rsidR="00057C7F" w:rsidRPr="006C3394" w:rsidRDefault="00057C7F" w:rsidP="00AD6F19">
      <w:pPr>
        <w:rPr>
          <w:rFonts w:ascii="Avenir Book" w:hAnsi="Avenir Book"/>
          <w:color w:val="000000" w:themeColor="text1"/>
        </w:rPr>
      </w:pPr>
    </w:p>
    <w:p w14:paraId="65279102" w14:textId="2F2C13ED" w:rsidR="005A2AD6" w:rsidRPr="001D5F9E" w:rsidRDefault="005A2AD6" w:rsidP="005A2AD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150" w:afterAutospacing="0"/>
        <w:rPr>
          <w:rFonts w:ascii="Avenir Book" w:hAnsi="Avenir Book"/>
          <w:color w:val="333333"/>
        </w:rPr>
      </w:pPr>
      <w:r w:rsidRPr="006C3394">
        <w:rPr>
          <w:rFonts w:ascii="Avenir Book" w:hAnsi="Avenir Book"/>
        </w:rPr>
        <w:t xml:space="preserve">Charting the </w:t>
      </w:r>
      <w:proofErr w:type="spellStart"/>
      <w:r w:rsidRPr="006C3394">
        <w:rPr>
          <w:rFonts w:ascii="Avenir Book" w:hAnsi="Avenir Book"/>
        </w:rPr>
        <w:t>LifeCourse</w:t>
      </w:r>
      <w:proofErr w:type="spellEnd"/>
    </w:p>
    <w:p w14:paraId="3D9FC95E" w14:textId="134A9468" w:rsidR="001D5F9E" w:rsidRPr="00651AE1" w:rsidRDefault="002224BD" w:rsidP="00651AE1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2224BD">
        <w:rPr>
          <w:rFonts w:ascii="Avenir Book" w:hAnsi="Avenir Book"/>
          <w:color w:val="333333"/>
        </w:rPr>
        <w:t xml:space="preserve">Life is a journey where each stage of life </w:t>
      </w:r>
      <w:proofErr w:type="gramStart"/>
      <w:r w:rsidRPr="002224BD">
        <w:rPr>
          <w:rFonts w:ascii="Avenir Book" w:hAnsi="Avenir Book"/>
          <w:color w:val="333333"/>
        </w:rPr>
        <w:t>impacts</w:t>
      </w:r>
      <w:proofErr w:type="gramEnd"/>
      <w:r w:rsidRPr="002224BD">
        <w:rPr>
          <w:rFonts w:ascii="Avenir Book" w:hAnsi="Avenir Book"/>
          <w:color w:val="333333"/>
        </w:rPr>
        <w:t xml:space="preserve"> the other and different life experiences bring us closer or further away from our “good life.” In the </w:t>
      </w:r>
      <w:proofErr w:type="spellStart"/>
      <w:r w:rsidRPr="002224BD">
        <w:rPr>
          <w:rFonts w:ascii="Avenir Book" w:hAnsi="Avenir Book"/>
          <w:color w:val="333333"/>
        </w:rPr>
        <w:t>LifeCourse</w:t>
      </w:r>
      <w:proofErr w:type="spellEnd"/>
      <w:r w:rsidRPr="002224BD">
        <w:rPr>
          <w:rFonts w:ascii="Avenir Book" w:hAnsi="Avenir Book"/>
          <w:color w:val="333333"/>
        </w:rPr>
        <w:t xml:space="preserve"> framework, we use the term “life trajectory” to describe the path your journey takes. </w:t>
      </w:r>
    </w:p>
    <w:p w14:paraId="008E980B" w14:textId="38C2E1B5" w:rsidR="001D5F9E" w:rsidRPr="00D7296C" w:rsidRDefault="00D3783B" w:rsidP="00D7296C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hyperlink r:id="rId15" w:history="1">
        <w:r w:rsidR="001D5F9E" w:rsidRPr="001D5F9E">
          <w:rPr>
            <w:rStyle w:val="Hyperlink"/>
            <w:rFonts w:ascii="Avenir Book" w:hAnsi="Avenir Book"/>
          </w:rPr>
          <w:t>https://www.lifecoursetools.com/lifecourse-library/exploring-the-life-stages/</w:t>
        </w:r>
      </w:hyperlink>
      <w:r w:rsidR="001D5F9E">
        <w:rPr>
          <w:rFonts w:ascii="Avenir Book" w:hAnsi="Avenir Book"/>
          <w:color w:val="333333"/>
        </w:rPr>
        <w:t xml:space="preserve"> </w:t>
      </w:r>
    </w:p>
    <w:p w14:paraId="2759A330" w14:textId="423FECBB" w:rsidR="00D7296C" w:rsidRDefault="00D7296C" w:rsidP="00D7296C">
      <w:pPr>
        <w:pStyle w:val="NormalWeb"/>
        <w:numPr>
          <w:ilvl w:val="0"/>
          <w:numId w:val="3"/>
        </w:numPr>
        <w:rPr>
          <w:rFonts w:ascii="Avenir Book" w:hAnsi="Avenir Book"/>
          <w:color w:val="333333"/>
        </w:rPr>
      </w:pPr>
      <w:r w:rsidRPr="00D7296C">
        <w:rPr>
          <w:rFonts w:ascii="Avenir Book" w:hAnsi="Avenir Book"/>
          <w:color w:val="333333"/>
        </w:rPr>
        <w:t>Communication Matrix</w:t>
      </w:r>
    </w:p>
    <w:p w14:paraId="29699122" w14:textId="7150E2FF" w:rsidR="000078FF" w:rsidRPr="00D7296C" w:rsidRDefault="00FC6994" w:rsidP="00942D1E">
      <w:pPr>
        <w:pStyle w:val="NormalWeb"/>
        <w:numPr>
          <w:ilvl w:val="1"/>
          <w:numId w:val="3"/>
        </w:numPr>
        <w:rPr>
          <w:rFonts w:ascii="Avenir Book" w:hAnsi="Avenir Book"/>
          <w:color w:val="333333"/>
        </w:rPr>
      </w:pPr>
      <w:r w:rsidRPr="00FC6994">
        <w:rPr>
          <w:rFonts w:ascii="Avenir Book" w:hAnsi="Avenir Book"/>
          <w:color w:val="333333"/>
        </w:rPr>
        <w:t xml:space="preserve">nonprofit project </w:t>
      </w:r>
      <w:proofErr w:type="gramStart"/>
      <w:r w:rsidRPr="00FC6994">
        <w:rPr>
          <w:rFonts w:ascii="Avenir Book" w:hAnsi="Avenir Book"/>
          <w:color w:val="333333"/>
        </w:rPr>
        <w:t>is devoted</w:t>
      </w:r>
      <w:proofErr w:type="gramEnd"/>
      <w:r w:rsidRPr="00FC6994">
        <w:rPr>
          <w:rFonts w:ascii="Avenir Book" w:hAnsi="Avenir Book"/>
          <w:color w:val="333333"/>
        </w:rPr>
        <w:t xml:space="preserve"> to improving outcomes for individuals with complex communication needs around the world.</w:t>
      </w:r>
    </w:p>
    <w:p w14:paraId="2D079B00" w14:textId="3960B327" w:rsidR="004C7F21" w:rsidRDefault="00D3783B" w:rsidP="00EC5886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hyperlink r:id="rId16" w:history="1">
        <w:r w:rsidR="000078FF" w:rsidRPr="000078FF">
          <w:rPr>
            <w:rStyle w:val="Hyperlink"/>
            <w:rFonts w:ascii="Avenir Book" w:hAnsi="Avenir Book"/>
          </w:rPr>
          <w:t>https://communicationmatrix.org/</w:t>
        </w:r>
      </w:hyperlink>
      <w:r w:rsidR="000078FF">
        <w:rPr>
          <w:rFonts w:ascii="Avenir Book" w:hAnsi="Avenir Book"/>
          <w:color w:val="333333"/>
        </w:rPr>
        <w:t xml:space="preserve"> </w:t>
      </w:r>
    </w:p>
    <w:p w14:paraId="295A0CF2" w14:textId="77777777" w:rsidR="00EC5886" w:rsidRPr="00EC5886" w:rsidRDefault="00EC5886" w:rsidP="00EC5886">
      <w:pPr>
        <w:pStyle w:val="NormalWeb"/>
        <w:shd w:val="clear" w:color="auto" w:fill="FFFFFF" w:themeFill="background1"/>
        <w:spacing w:after="150"/>
        <w:rPr>
          <w:rFonts w:ascii="Avenir Book" w:hAnsi="Avenir Book"/>
          <w:color w:val="333333"/>
        </w:rPr>
      </w:pPr>
    </w:p>
    <w:p w14:paraId="4E52C001" w14:textId="6410750C" w:rsidR="00D72888" w:rsidRPr="004C7F21" w:rsidRDefault="00D72888" w:rsidP="00D72888">
      <w:pPr>
        <w:pStyle w:val="NormalWeb"/>
        <w:numPr>
          <w:ilvl w:val="0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D72888">
        <w:rPr>
          <w:rFonts w:ascii="Avenir Book" w:hAnsi="Avenir Book"/>
          <w:color w:val="333333"/>
        </w:rPr>
        <w:t>Autism Certification Center</w:t>
      </w:r>
      <w:r w:rsidR="004C7F21">
        <w:rPr>
          <w:rFonts w:ascii="Avenir Book" w:hAnsi="Avenir Book"/>
          <w:color w:val="333333"/>
        </w:rPr>
        <w:t xml:space="preserve">: </w:t>
      </w:r>
      <w:r w:rsidRPr="00D72888">
        <w:rPr>
          <w:rFonts w:ascii="Avenir Book" w:hAnsi="Avenir Book"/>
          <w:i/>
          <w:iCs/>
          <w:color w:val="333333"/>
        </w:rPr>
        <w:t>Foundations of Evidence-Based Strategies</w:t>
      </w:r>
    </w:p>
    <w:p w14:paraId="22EA38B2" w14:textId="77777777" w:rsidR="00E93B2B" w:rsidRPr="00E93B2B" w:rsidRDefault="00E93B2B" w:rsidP="00E93B2B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E93B2B">
        <w:rPr>
          <w:rFonts w:ascii="Avenir Book" w:hAnsi="Avenir Book"/>
          <w:color w:val="333333"/>
        </w:rPr>
        <w:t xml:space="preserve">ASD Strategies in Action gives families and service providers tools to ensure they </w:t>
      </w:r>
      <w:proofErr w:type="gramStart"/>
      <w:r w:rsidRPr="00E93B2B">
        <w:rPr>
          <w:rFonts w:ascii="Avenir Book" w:hAnsi="Avenir Book"/>
          <w:color w:val="333333"/>
        </w:rPr>
        <w:t>are equipped</w:t>
      </w:r>
      <w:proofErr w:type="gramEnd"/>
      <w:r w:rsidRPr="00E93B2B">
        <w:rPr>
          <w:rFonts w:ascii="Avenir Book" w:hAnsi="Avenir Book"/>
          <w:color w:val="333333"/>
        </w:rPr>
        <w:t xml:space="preserve"> to effectively care for, support, educate, employ, or work with individuals on the autism spectrum</w:t>
      </w:r>
    </w:p>
    <w:p w14:paraId="21572D8D" w14:textId="2260B3B0" w:rsidR="00E05E33" w:rsidRDefault="00D3783B" w:rsidP="00E05E33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hyperlink r:id="rId17" w:history="1">
        <w:r w:rsidR="00EC5886" w:rsidRPr="0048527E">
          <w:rPr>
            <w:rStyle w:val="Hyperlink"/>
            <w:rFonts w:ascii="Avenir Book" w:hAnsi="Avenir Book"/>
          </w:rPr>
          <w:t>https://autismcertificationcenter.org/</w:t>
        </w:r>
      </w:hyperlink>
      <w:r w:rsidR="00EC5886">
        <w:rPr>
          <w:rFonts w:ascii="Avenir Book" w:hAnsi="Avenir Book"/>
          <w:color w:val="333333"/>
        </w:rPr>
        <w:t xml:space="preserve"> </w:t>
      </w:r>
    </w:p>
    <w:p w14:paraId="72DA2DE4" w14:textId="77777777" w:rsidR="00E05E33" w:rsidRPr="00E05E33" w:rsidRDefault="00E05E33" w:rsidP="00E05E33">
      <w:pPr>
        <w:pStyle w:val="NormalWeb"/>
        <w:shd w:val="clear" w:color="auto" w:fill="FFFFFF" w:themeFill="background1"/>
        <w:spacing w:after="150"/>
        <w:ind w:left="828"/>
        <w:rPr>
          <w:rFonts w:ascii="Avenir Book" w:hAnsi="Avenir Book"/>
          <w:color w:val="333333"/>
        </w:rPr>
      </w:pPr>
    </w:p>
    <w:p w14:paraId="77DFE81B" w14:textId="371F848E" w:rsidR="3F02C31A" w:rsidRPr="00E05E33" w:rsidRDefault="3F02C31A" w:rsidP="760EDC82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150" w:afterAutospacing="0"/>
        <w:rPr>
          <w:rFonts w:ascii="Avenir Book" w:hAnsi="Avenir Book"/>
          <w:color w:val="333333"/>
        </w:rPr>
      </w:pPr>
      <w:r w:rsidRPr="006C3394">
        <w:rPr>
          <w:rFonts w:ascii="Avenir Book" w:hAnsi="Avenir Book"/>
        </w:rPr>
        <w:t>What Works for Work</w:t>
      </w:r>
    </w:p>
    <w:p w14:paraId="7E30B2FC" w14:textId="08FBAB4E" w:rsidR="004361D5" w:rsidRDefault="004201E9" w:rsidP="004361D5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>
        <w:rPr>
          <w:rFonts w:ascii="Avenir Book" w:hAnsi="Avenir Book"/>
          <w:color w:val="333333"/>
        </w:rPr>
        <w:t>E</w:t>
      </w:r>
      <w:r w:rsidR="0078613B">
        <w:rPr>
          <w:rFonts w:ascii="Avenir Book" w:hAnsi="Avenir Book"/>
          <w:color w:val="333333"/>
        </w:rPr>
        <w:t>n</w:t>
      </w:r>
      <w:r>
        <w:rPr>
          <w:rFonts w:ascii="Avenir Book" w:hAnsi="Avenir Book"/>
          <w:color w:val="333333"/>
        </w:rPr>
        <w:t>han</w:t>
      </w:r>
      <w:r w:rsidR="0078613B">
        <w:rPr>
          <w:rFonts w:ascii="Avenir Book" w:hAnsi="Avenir Book"/>
          <w:color w:val="333333"/>
        </w:rPr>
        <w:t>ce skill development by using Evidence Based Practice</w:t>
      </w:r>
      <w:r w:rsidR="000634DE">
        <w:rPr>
          <w:rFonts w:ascii="Avenir Book" w:hAnsi="Avenir Book"/>
          <w:color w:val="333333"/>
        </w:rPr>
        <w:t xml:space="preserve"> (EBP) to teach critical skills for adult life. </w:t>
      </w:r>
    </w:p>
    <w:p w14:paraId="4F2D17D2" w14:textId="39E79180" w:rsidR="00E05E33" w:rsidRDefault="00D3783B" w:rsidP="000634DE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hyperlink r:id="rId18" w:history="1">
        <w:r w:rsidR="004361D5" w:rsidRPr="004361D5">
          <w:rPr>
            <w:rStyle w:val="Hyperlink"/>
            <w:rFonts w:ascii="Avenir Book" w:hAnsi="Avenir Book"/>
          </w:rPr>
          <w:t>https://www.ocali.org/project/what-works-for-work</w:t>
        </w:r>
      </w:hyperlink>
      <w:r w:rsidR="004361D5">
        <w:rPr>
          <w:rFonts w:ascii="Avenir Book" w:hAnsi="Avenir Book"/>
          <w:color w:val="333333"/>
        </w:rPr>
        <w:t xml:space="preserve"> </w:t>
      </w:r>
    </w:p>
    <w:p w14:paraId="03C59DE4" w14:textId="161D89E2" w:rsidR="00992B34" w:rsidRDefault="00992B34" w:rsidP="000634DE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>
        <w:rPr>
          <w:rFonts w:ascii="Avenir Book" w:hAnsi="Avenir Book"/>
          <w:color w:val="333333"/>
        </w:rPr>
        <w:t xml:space="preserve">Chaining and Prompting </w:t>
      </w:r>
      <w:hyperlink r:id="rId19" w:history="1">
        <w:r w:rsidR="00E45165" w:rsidRPr="0048527E">
          <w:rPr>
            <w:rStyle w:val="Hyperlink"/>
            <w:rFonts w:ascii="Avenir Book" w:hAnsi="Avenir Book"/>
          </w:rPr>
          <w:t>https://www.ocali.org/project/focus_on_chaining_and_prompting-_evidence_based_transition_practices</w:t>
        </w:r>
      </w:hyperlink>
      <w:r w:rsidR="00E45165">
        <w:rPr>
          <w:rFonts w:ascii="Avenir Book" w:hAnsi="Avenir Book"/>
          <w:color w:val="333333"/>
        </w:rPr>
        <w:t xml:space="preserve"> </w:t>
      </w:r>
    </w:p>
    <w:p w14:paraId="063F59A7" w14:textId="6E781300" w:rsidR="000E404D" w:rsidRDefault="000E404D" w:rsidP="000E404D">
      <w:pPr>
        <w:pStyle w:val="NormalWeb"/>
        <w:numPr>
          <w:ilvl w:val="0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0E404D">
        <w:rPr>
          <w:rFonts w:ascii="Avenir Book" w:hAnsi="Avenir Book"/>
          <w:color w:val="333333"/>
        </w:rPr>
        <w:t>Evidence Based Practices for Transition Youth</w:t>
      </w:r>
    </w:p>
    <w:p w14:paraId="0F7DDB5E" w14:textId="38E76DDD" w:rsidR="000E404D" w:rsidRDefault="000E404D" w:rsidP="000E404D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>
        <w:rPr>
          <w:rFonts w:ascii="Avenir Book" w:hAnsi="Avenir Book"/>
          <w:color w:val="333333"/>
        </w:rPr>
        <w:t>Prompting strategies</w:t>
      </w:r>
      <w:proofErr w:type="gramStart"/>
      <w:r>
        <w:rPr>
          <w:rFonts w:ascii="Avenir Book" w:hAnsi="Avenir Book"/>
          <w:color w:val="333333"/>
        </w:rPr>
        <w:t>-  review</w:t>
      </w:r>
      <w:proofErr w:type="gramEnd"/>
      <w:r>
        <w:rPr>
          <w:rFonts w:ascii="Avenir Book" w:hAnsi="Avenir Book"/>
          <w:color w:val="333333"/>
        </w:rPr>
        <w:t xml:space="preserve"> document</w:t>
      </w:r>
    </w:p>
    <w:p w14:paraId="216E8A3C" w14:textId="6C675A94" w:rsidR="000E404D" w:rsidRDefault="000E404D" w:rsidP="000E404D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hyperlink r:id="rId20" w:history="1">
        <w:r w:rsidRPr="000E404D">
          <w:rPr>
            <w:rStyle w:val="Hyperlink"/>
            <w:rFonts w:ascii="Avenir Book" w:hAnsi="Avenir Book"/>
          </w:rPr>
          <w:t>https://ohioemploymentfirst.org/view.php?nav_id=454</w:t>
        </w:r>
      </w:hyperlink>
    </w:p>
    <w:p w14:paraId="707EF3FC" w14:textId="77777777" w:rsidR="000E404D" w:rsidRPr="000E404D" w:rsidRDefault="000E404D" w:rsidP="000E404D">
      <w:pPr>
        <w:pStyle w:val="NormalWeb"/>
        <w:shd w:val="clear" w:color="auto" w:fill="FFFFFF" w:themeFill="background1"/>
        <w:spacing w:after="150"/>
        <w:rPr>
          <w:rFonts w:ascii="Avenir Book" w:hAnsi="Avenir Book"/>
          <w:color w:val="333333"/>
        </w:rPr>
      </w:pPr>
    </w:p>
    <w:p w14:paraId="5B28C66A" w14:textId="77777777" w:rsidR="00F72852" w:rsidRPr="00F72852" w:rsidRDefault="00F72852" w:rsidP="00F72852">
      <w:pPr>
        <w:pStyle w:val="NormalWeb"/>
        <w:numPr>
          <w:ilvl w:val="0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F72852">
        <w:rPr>
          <w:rFonts w:ascii="Avenir Book" w:hAnsi="Avenir Book"/>
          <w:color w:val="333333"/>
        </w:rPr>
        <w:t>NTACT Webinar: Transition Focused Instruction</w:t>
      </w:r>
    </w:p>
    <w:p w14:paraId="00EB2AE7" w14:textId="3415AE11" w:rsidR="00F72852" w:rsidRPr="00F72852" w:rsidRDefault="00F72852" w:rsidP="00F72852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F72852">
        <w:rPr>
          <w:rFonts w:ascii="Avenir Book" w:hAnsi="Avenir Book"/>
          <w:color w:val="333333"/>
        </w:rPr>
        <w:t>Strategies &amp; Resources for Students with Complex Support Needs in Distance</w:t>
      </w:r>
      <w:r w:rsidR="008E71EE">
        <w:rPr>
          <w:rFonts w:ascii="Avenir Book" w:hAnsi="Avenir Book"/>
          <w:color w:val="333333"/>
        </w:rPr>
        <w:t xml:space="preserve"> </w:t>
      </w:r>
      <w:r w:rsidRPr="00F72852">
        <w:rPr>
          <w:rFonts w:ascii="Avenir Book" w:hAnsi="Avenir Book"/>
          <w:color w:val="333333"/>
        </w:rPr>
        <w:t>Learning Environments</w:t>
      </w:r>
    </w:p>
    <w:p w14:paraId="569FD97C" w14:textId="53FB33DE" w:rsidR="008E71EE" w:rsidRPr="008E71EE" w:rsidRDefault="008E71EE" w:rsidP="008E71EE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hyperlink r:id="rId21" w:history="1">
        <w:r w:rsidRPr="008E71EE">
          <w:rPr>
            <w:rStyle w:val="Hyperlink"/>
            <w:rFonts w:ascii="Avenir Book" w:hAnsi="Avenir Book"/>
          </w:rPr>
          <w:t>https://transitioncoalition.org/blog/webinar/complex_needs_distance_learning/</w:t>
        </w:r>
      </w:hyperlink>
      <w:r>
        <w:rPr>
          <w:rFonts w:ascii="Avenir Book" w:hAnsi="Avenir Book"/>
          <w:color w:val="333333"/>
        </w:rPr>
        <w:t xml:space="preserve"> </w:t>
      </w:r>
    </w:p>
    <w:p w14:paraId="561DFB3C" w14:textId="77777777" w:rsidR="000634DE" w:rsidRPr="008E71EE" w:rsidRDefault="000634DE" w:rsidP="008E71EE">
      <w:pPr>
        <w:pStyle w:val="NormalWeb"/>
        <w:shd w:val="clear" w:color="auto" w:fill="FFFFFF" w:themeFill="background1"/>
        <w:spacing w:after="150"/>
        <w:ind w:left="828"/>
        <w:rPr>
          <w:rFonts w:ascii="Avenir Book" w:hAnsi="Avenir Book"/>
          <w:color w:val="333333"/>
        </w:rPr>
      </w:pPr>
    </w:p>
    <w:p w14:paraId="749819F1" w14:textId="7FA96503" w:rsidR="3F02C31A" w:rsidRPr="00894AF3" w:rsidRDefault="3F02C31A" w:rsidP="005A2AD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150" w:afterAutospacing="0"/>
        <w:rPr>
          <w:rFonts w:ascii="Avenir Book" w:hAnsi="Avenir Book"/>
          <w:color w:val="333333"/>
        </w:rPr>
      </w:pPr>
      <w:proofErr w:type="spellStart"/>
      <w:r w:rsidRPr="006C3394">
        <w:rPr>
          <w:rFonts w:ascii="Avenir Book" w:hAnsi="Avenir Book"/>
        </w:rPr>
        <w:t>OhioMeansJobs</w:t>
      </w:r>
      <w:proofErr w:type="spellEnd"/>
      <w:r w:rsidRPr="006C3394">
        <w:rPr>
          <w:rFonts w:ascii="Avenir Book" w:hAnsi="Avenir Book"/>
        </w:rPr>
        <w:t xml:space="preserve"> Readiness Seal</w:t>
      </w:r>
    </w:p>
    <w:p w14:paraId="34C16327" w14:textId="011F5171" w:rsidR="004D7DB8" w:rsidRPr="00385D38" w:rsidRDefault="003667C7" w:rsidP="00385D38">
      <w:pPr>
        <w:pStyle w:val="NormalWeb"/>
        <w:numPr>
          <w:ilvl w:val="1"/>
          <w:numId w:val="3"/>
        </w:numPr>
        <w:shd w:val="clear" w:color="auto" w:fill="FFFFFF" w:themeFill="background1"/>
        <w:rPr>
          <w:rFonts w:ascii="Avenir Book" w:hAnsi="Avenir Book"/>
          <w:color w:val="333333"/>
        </w:rPr>
      </w:pPr>
      <w:r>
        <w:rPr>
          <w:rFonts w:ascii="Avenir Book" w:hAnsi="Avenir Book"/>
          <w:color w:val="333333"/>
        </w:rPr>
        <w:t>F</w:t>
      </w:r>
      <w:r w:rsidR="004D7DB8" w:rsidRPr="004D7DB8">
        <w:rPr>
          <w:rFonts w:ascii="Avenir Book" w:hAnsi="Avenir Book"/>
          <w:color w:val="333333"/>
        </w:rPr>
        <w:t xml:space="preserve">ormal designation students can earn on their high school diplomas and transcripts </w:t>
      </w:r>
      <w:proofErr w:type="gramStart"/>
      <w:r w:rsidR="004D7DB8" w:rsidRPr="004D7DB8">
        <w:rPr>
          <w:rFonts w:ascii="Avenir Book" w:hAnsi="Avenir Book"/>
          <w:color w:val="333333"/>
        </w:rPr>
        <w:t>indicating</w:t>
      </w:r>
      <w:proofErr w:type="gramEnd"/>
      <w:r w:rsidR="004D7DB8" w:rsidRPr="004D7DB8">
        <w:rPr>
          <w:rFonts w:ascii="Avenir Book" w:hAnsi="Avenir Book"/>
          <w:color w:val="333333"/>
        </w:rPr>
        <w:t xml:space="preserve"> they have the personal strengths, strong work ethic and professional experience that businesses need.</w:t>
      </w:r>
    </w:p>
    <w:p w14:paraId="25151821" w14:textId="184FE075" w:rsidR="00131E6A" w:rsidRDefault="00D3783B" w:rsidP="00131E6A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hyperlink r:id="rId22" w:history="1">
        <w:r w:rsidR="00385D38" w:rsidRPr="00894AF3">
          <w:rPr>
            <w:rStyle w:val="Hyperlink"/>
            <w:rFonts w:ascii="Avenir Book" w:hAnsi="Avenir Book"/>
          </w:rPr>
          <w:t>http://education.ohio.gov/Topics/New-Skills-for-Youth/SuccessBound/OhioMeansJobs-Readiness-Seal</w:t>
        </w:r>
      </w:hyperlink>
      <w:r w:rsidR="00385D38">
        <w:rPr>
          <w:rFonts w:ascii="Avenir Book" w:hAnsi="Avenir Book"/>
          <w:color w:val="333333"/>
        </w:rPr>
        <w:t xml:space="preserve"> </w:t>
      </w:r>
    </w:p>
    <w:p w14:paraId="4B62A678" w14:textId="77777777" w:rsidR="00C14506" w:rsidRPr="00C14506" w:rsidRDefault="00C14506" w:rsidP="00C14506">
      <w:pPr>
        <w:pStyle w:val="NormalWeb"/>
        <w:shd w:val="clear" w:color="auto" w:fill="FFFFFF" w:themeFill="background1"/>
        <w:spacing w:after="150"/>
        <w:rPr>
          <w:rFonts w:ascii="Avenir Book" w:hAnsi="Avenir Book"/>
          <w:color w:val="333333"/>
        </w:rPr>
      </w:pPr>
    </w:p>
    <w:p w14:paraId="0C909F89" w14:textId="21AFD19F" w:rsidR="00DE5D5B" w:rsidRPr="00C14506" w:rsidRDefault="00DE5D5B" w:rsidP="00DE5D5B">
      <w:pPr>
        <w:pStyle w:val="NormalWeb"/>
        <w:numPr>
          <w:ilvl w:val="0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DE5D5B">
        <w:rPr>
          <w:rFonts w:ascii="Avenir Book" w:hAnsi="Avenir Book"/>
          <w:color w:val="333333"/>
        </w:rPr>
        <w:t>OMJ Backpack </w:t>
      </w:r>
    </w:p>
    <w:p w14:paraId="49BF5698" w14:textId="7041E51E" w:rsidR="00131E6A" w:rsidRPr="00131E6A" w:rsidRDefault="00131E6A" w:rsidP="00131E6A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131E6A">
        <w:rPr>
          <w:rFonts w:ascii="Avenir Book" w:hAnsi="Avenir Book"/>
          <w:color w:val="333333"/>
        </w:rPr>
        <w:t xml:space="preserve">OMJ website that can </w:t>
      </w:r>
      <w:r w:rsidR="003667C7" w:rsidRPr="00131E6A">
        <w:rPr>
          <w:rFonts w:ascii="Avenir Book" w:hAnsi="Avenir Book"/>
          <w:color w:val="333333"/>
        </w:rPr>
        <w:t>aid</w:t>
      </w:r>
      <w:r w:rsidRPr="00131E6A">
        <w:rPr>
          <w:rFonts w:ascii="Avenir Book" w:hAnsi="Avenir Book"/>
          <w:color w:val="333333"/>
        </w:rPr>
        <w:t xml:space="preserve"> transition</w:t>
      </w:r>
      <w:r w:rsidR="00D663F3">
        <w:rPr>
          <w:rFonts w:ascii="Avenir Book" w:hAnsi="Avenir Book"/>
          <w:color w:val="333333"/>
        </w:rPr>
        <w:t xml:space="preserve"> age</w:t>
      </w:r>
      <w:r w:rsidRPr="00131E6A">
        <w:rPr>
          <w:rFonts w:ascii="Avenir Book" w:hAnsi="Avenir Book"/>
          <w:color w:val="333333"/>
        </w:rPr>
        <w:t xml:space="preserve"> youth in future life considerations.</w:t>
      </w:r>
    </w:p>
    <w:p w14:paraId="23450058" w14:textId="02E1B5F3" w:rsidR="00DE5D5B" w:rsidRPr="008A5932" w:rsidRDefault="00D3783B" w:rsidP="00F613B2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hyperlink r:id="rId23" w:history="1">
        <w:r w:rsidR="00F613B2" w:rsidRPr="00DE5D5B">
          <w:rPr>
            <w:rStyle w:val="Hyperlink"/>
            <w:rFonts w:ascii="Avenir Book" w:hAnsi="Avenir Book"/>
            <w:i/>
            <w:iCs/>
          </w:rPr>
          <w:t>https://jobseeker.k-12.ohiomeansjobs.monster.com/seeker.aspx</w:t>
        </w:r>
      </w:hyperlink>
      <w:r w:rsidR="00DE5D5B" w:rsidRPr="00DE5D5B">
        <w:rPr>
          <w:rFonts w:ascii="Avenir Book" w:hAnsi="Avenir Book"/>
          <w:i/>
          <w:iCs/>
          <w:color w:val="333333"/>
        </w:rPr>
        <w:t> </w:t>
      </w:r>
    </w:p>
    <w:p w14:paraId="280DD384" w14:textId="77777777" w:rsidR="008A5932" w:rsidRPr="00DE5D5B" w:rsidRDefault="008A5932" w:rsidP="008A5932">
      <w:pPr>
        <w:pStyle w:val="NormalWeb"/>
        <w:shd w:val="clear" w:color="auto" w:fill="FFFFFF" w:themeFill="background1"/>
        <w:spacing w:after="150"/>
        <w:rPr>
          <w:rFonts w:ascii="Avenir Book" w:hAnsi="Avenir Book"/>
          <w:color w:val="333333"/>
        </w:rPr>
      </w:pPr>
    </w:p>
    <w:p w14:paraId="77B582D4" w14:textId="58DC30F5" w:rsidR="009F170E" w:rsidRPr="00C14506" w:rsidRDefault="009F170E" w:rsidP="009F170E">
      <w:pPr>
        <w:pStyle w:val="NormalWeb"/>
        <w:numPr>
          <w:ilvl w:val="0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9F170E">
        <w:rPr>
          <w:rFonts w:ascii="Avenir Book" w:hAnsi="Avenir Book"/>
          <w:color w:val="333333"/>
        </w:rPr>
        <w:t>Career VIEW</w:t>
      </w:r>
    </w:p>
    <w:p w14:paraId="124F1B39" w14:textId="6A1060B4" w:rsidR="002A4387" w:rsidRPr="00722CCE" w:rsidRDefault="002A4387" w:rsidP="00100895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2A4387">
        <w:rPr>
          <w:rFonts w:ascii="Avenir Book" w:hAnsi="Avenir Book"/>
          <w:color w:val="333333"/>
        </w:rPr>
        <w:t> 23 games that explore careers</w:t>
      </w:r>
      <w:r w:rsidR="00100895" w:rsidRPr="00722CCE">
        <w:rPr>
          <w:rFonts w:ascii="Avenir Book" w:hAnsi="Avenir Book"/>
          <w:color w:val="333333"/>
        </w:rPr>
        <w:t xml:space="preserve">, content </w:t>
      </w:r>
      <w:r w:rsidR="006B3BFC">
        <w:rPr>
          <w:rFonts w:ascii="Avenir Book" w:hAnsi="Avenir Book"/>
          <w:color w:val="333333"/>
        </w:rPr>
        <w:t xml:space="preserve">divided into </w:t>
      </w:r>
      <w:r w:rsidR="00100895" w:rsidRPr="00722CCE">
        <w:rPr>
          <w:rFonts w:ascii="Avenir Book" w:hAnsi="Avenir Book"/>
          <w:color w:val="333333"/>
        </w:rPr>
        <w:t>grade level</w:t>
      </w:r>
      <w:r w:rsidR="006B3BFC">
        <w:rPr>
          <w:rFonts w:ascii="Avenir Book" w:hAnsi="Avenir Book"/>
          <w:color w:val="333333"/>
        </w:rPr>
        <w:t>s</w:t>
      </w:r>
    </w:p>
    <w:p w14:paraId="02B20ED3" w14:textId="6B0E87E3" w:rsidR="0032210F" w:rsidRPr="0032210F" w:rsidRDefault="00D3783B" w:rsidP="0032210F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hyperlink r:id="rId24" w:history="1">
        <w:r w:rsidR="00100895" w:rsidRPr="0032210F">
          <w:rPr>
            <w:rStyle w:val="Hyperlink"/>
            <w:rFonts w:ascii="Avenir Book" w:hAnsi="Avenir Book"/>
          </w:rPr>
          <w:t>https://www.vaview.vt.edu/</w:t>
        </w:r>
      </w:hyperlink>
      <w:r w:rsidR="00100895" w:rsidRPr="00722CCE">
        <w:rPr>
          <w:rFonts w:ascii="Avenir Book" w:hAnsi="Avenir Book"/>
          <w:color w:val="333333"/>
        </w:rPr>
        <w:t xml:space="preserve"> </w:t>
      </w:r>
    </w:p>
    <w:p w14:paraId="0D8D7DE5" w14:textId="77777777" w:rsidR="00562FF2" w:rsidRPr="009F170E" w:rsidRDefault="00562FF2" w:rsidP="00100895">
      <w:pPr>
        <w:pStyle w:val="NormalWeb"/>
        <w:shd w:val="clear" w:color="auto" w:fill="FFFFFF" w:themeFill="background1"/>
        <w:spacing w:after="150"/>
        <w:ind w:left="828"/>
        <w:rPr>
          <w:rFonts w:ascii="Avenir Book" w:hAnsi="Avenir Book"/>
          <w:color w:val="333333"/>
        </w:rPr>
      </w:pPr>
    </w:p>
    <w:p w14:paraId="34BC518D" w14:textId="1A3555DA" w:rsidR="007C2E2A" w:rsidRPr="00C14506" w:rsidRDefault="007C2E2A" w:rsidP="007C2E2A">
      <w:pPr>
        <w:pStyle w:val="NormalWeb"/>
        <w:numPr>
          <w:ilvl w:val="0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7C2E2A">
        <w:rPr>
          <w:rFonts w:ascii="Avenir Book" w:hAnsi="Avenir Book"/>
          <w:color w:val="333333"/>
        </w:rPr>
        <w:t>PBS Learning</w:t>
      </w:r>
    </w:p>
    <w:p w14:paraId="0B2B5D46" w14:textId="52EF2D0B" w:rsidR="002F0320" w:rsidRPr="007C2E2A" w:rsidRDefault="002F0320" w:rsidP="002F0320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>
        <w:rPr>
          <w:rFonts w:ascii="Avenir Book" w:hAnsi="Avenir Book"/>
          <w:color w:val="333333"/>
        </w:rPr>
        <w:t xml:space="preserve">High interest </w:t>
      </w:r>
      <w:r w:rsidR="00824252">
        <w:rPr>
          <w:rFonts w:ascii="Avenir Book" w:hAnsi="Avenir Book"/>
          <w:color w:val="333333"/>
        </w:rPr>
        <w:t>topics by grade level</w:t>
      </w:r>
      <w:r w:rsidR="006B3BFC">
        <w:rPr>
          <w:rFonts w:ascii="Avenir Book" w:hAnsi="Avenir Book"/>
          <w:color w:val="333333"/>
        </w:rPr>
        <w:t>, c</w:t>
      </w:r>
      <w:r w:rsidR="00824252">
        <w:rPr>
          <w:rFonts w:ascii="Avenir Book" w:hAnsi="Avenir Book"/>
          <w:color w:val="333333"/>
        </w:rPr>
        <w:t>areer resources as well</w:t>
      </w:r>
    </w:p>
    <w:p w14:paraId="00C1F7D2" w14:textId="2BEB70F1" w:rsidR="00E00B26" w:rsidRPr="00AE4D4D" w:rsidRDefault="00D3783B" w:rsidP="00E00B26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hyperlink r:id="rId25" w:history="1">
        <w:r w:rsidR="002F0320" w:rsidRPr="007C2E2A">
          <w:rPr>
            <w:rStyle w:val="Hyperlink"/>
            <w:rFonts w:ascii="Avenir Book" w:hAnsi="Avenir Book"/>
          </w:rPr>
          <w:t>https://www.pbslearningmedia.org/grades/prek/</w:t>
        </w:r>
      </w:hyperlink>
      <w:r w:rsidR="007C2E2A" w:rsidRPr="007C2E2A">
        <w:rPr>
          <w:rFonts w:ascii="Avenir Book" w:hAnsi="Avenir Book"/>
          <w:color w:val="333333"/>
        </w:rPr>
        <w:t xml:space="preserve"> </w:t>
      </w:r>
    </w:p>
    <w:p w14:paraId="1938EB95" w14:textId="2B6830F8" w:rsidR="3F02C31A" w:rsidRPr="00625DC9" w:rsidRDefault="3F02C31A" w:rsidP="760EDC82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150" w:afterAutospacing="0"/>
        <w:rPr>
          <w:rFonts w:ascii="Avenir Book" w:hAnsi="Avenir Book"/>
          <w:color w:val="333333"/>
        </w:rPr>
      </w:pPr>
      <w:r w:rsidRPr="006C3394">
        <w:rPr>
          <w:rFonts w:ascii="Avenir Book" w:hAnsi="Avenir Book"/>
        </w:rPr>
        <w:t>News-2-You</w:t>
      </w:r>
    </w:p>
    <w:p w14:paraId="60AEE81B" w14:textId="0BFF03ED" w:rsidR="004F6EE1" w:rsidRPr="004F6EE1" w:rsidRDefault="004F6EE1" w:rsidP="004F6EE1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4F6EE1">
        <w:rPr>
          <w:rFonts w:ascii="Avenir Book" w:hAnsi="Avenir Book"/>
          <w:color w:val="333333"/>
        </w:rPr>
        <w:t>Resources for remote learning</w:t>
      </w:r>
      <w:r w:rsidR="00EB4E7C">
        <w:rPr>
          <w:rFonts w:ascii="Avenir Book" w:hAnsi="Avenir Book"/>
          <w:color w:val="333333"/>
        </w:rPr>
        <w:t>, free printable and webinars</w:t>
      </w:r>
    </w:p>
    <w:p w14:paraId="6DA076CF" w14:textId="57219F8C" w:rsidR="00EB4E7C" w:rsidRPr="00EB4E7C" w:rsidRDefault="00EB4E7C" w:rsidP="00FF50E4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EB4E7C">
        <w:rPr>
          <w:rFonts w:ascii="Avenir Book" w:hAnsi="Avenir Book"/>
          <w:color w:val="333333"/>
        </w:rPr>
        <w:t>Educator Resources</w:t>
      </w:r>
      <w:r w:rsidR="00FF50E4">
        <w:rPr>
          <w:rFonts w:ascii="Avenir Book" w:hAnsi="Avenir Book"/>
          <w:color w:val="333333"/>
        </w:rPr>
        <w:t xml:space="preserve"> </w:t>
      </w:r>
      <w:hyperlink r:id="rId26" w:history="1">
        <w:r w:rsidR="00FF50E4" w:rsidRPr="00EB4E7C">
          <w:rPr>
            <w:rStyle w:val="Hyperlink"/>
            <w:rFonts w:ascii="Avenir Book" w:hAnsi="Avenir Book"/>
          </w:rPr>
          <w:t>https://www.n2y.com/remote-learning/educator-resources</w:t>
        </w:r>
      </w:hyperlink>
    </w:p>
    <w:p w14:paraId="01DB7D71" w14:textId="5C680E13" w:rsidR="00C8152B" w:rsidRPr="00C8152B" w:rsidRDefault="00EB4E7C" w:rsidP="00EB4E7C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EB4E7C">
        <w:rPr>
          <w:rFonts w:ascii="Avenir Book" w:hAnsi="Avenir Book"/>
          <w:color w:val="333333"/>
        </w:rPr>
        <w:t>Tools for setting up safe classroom routines</w:t>
      </w:r>
      <w:r w:rsidR="00C8152B">
        <w:rPr>
          <w:rFonts w:ascii="Avenir Book" w:hAnsi="Avenir Book"/>
          <w:color w:val="333333"/>
        </w:rPr>
        <w:t xml:space="preserve"> </w:t>
      </w:r>
      <w:r w:rsidRPr="00EB4E7C">
        <w:rPr>
          <w:rFonts w:ascii="Avenir Book" w:hAnsi="Avenir Book"/>
          <w:color w:val="333333"/>
        </w:rPr>
        <w:t xml:space="preserve"> </w:t>
      </w:r>
      <w:hyperlink r:id="rId27" w:history="1">
        <w:r w:rsidRPr="00EB4E7C">
          <w:rPr>
            <w:rStyle w:val="Hyperlink"/>
            <w:rFonts w:ascii="Avenir Book" w:hAnsi="Avenir Book"/>
          </w:rPr>
          <w:t>https://www.n2y.com/remote-learning/classroom-printables/</w:t>
        </w:r>
      </w:hyperlink>
    </w:p>
    <w:p w14:paraId="2B67F223" w14:textId="2F1D49F7" w:rsidR="004F6EE1" w:rsidRPr="00C14506" w:rsidRDefault="00EB4E7C" w:rsidP="00C14506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EB4E7C">
        <w:rPr>
          <w:rFonts w:ascii="Avenir Book" w:hAnsi="Avenir Book"/>
          <w:color w:val="333333"/>
        </w:rPr>
        <w:t xml:space="preserve">Free Webcasts </w:t>
      </w:r>
      <w:hyperlink r:id="rId28" w:history="1">
        <w:r w:rsidRPr="00EB4E7C">
          <w:rPr>
            <w:rStyle w:val="Hyperlink"/>
            <w:rFonts w:ascii="Avenir Book" w:hAnsi="Avenir Book"/>
          </w:rPr>
          <w:t>https://event.on24.com/eventRegistration/EventLobbyServlet?target=reg20.jsp&amp;partnerref=web&amp;eventid=2414351&amp;sessionid=1&amp;key=8CBCE875DB3769412F177BB1A8160D54&amp;regTag=1131121&amp;sourcepage=register</w:t>
        </w:r>
      </w:hyperlink>
      <w:r w:rsidRPr="00EB4E7C">
        <w:rPr>
          <w:rFonts w:ascii="Avenir Book" w:hAnsi="Avenir Book"/>
          <w:color w:val="333333"/>
        </w:rPr>
        <w:t xml:space="preserve">  </w:t>
      </w:r>
    </w:p>
    <w:p w14:paraId="18AE57AC" w14:textId="02588A9F" w:rsidR="00AE4D4D" w:rsidRDefault="00625DC9" w:rsidP="00AE4D4D">
      <w:pPr>
        <w:pStyle w:val="NormalWeb"/>
        <w:numPr>
          <w:ilvl w:val="1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 w:rsidRPr="00625DC9">
        <w:rPr>
          <w:rFonts w:ascii="Avenir Book" w:hAnsi="Avenir Book"/>
          <w:color w:val="333333"/>
        </w:rPr>
        <w:t>Positivity</w:t>
      </w:r>
      <w:r w:rsidR="00E80D0F">
        <w:rPr>
          <w:rFonts w:ascii="Avenir Book" w:hAnsi="Avenir Book"/>
          <w:color w:val="333333"/>
        </w:rPr>
        <w:t xml:space="preserve"> </w:t>
      </w:r>
      <w:hyperlink r:id="rId29" w:history="1">
        <w:r w:rsidR="00E80D0F" w:rsidRPr="00E80D0F">
          <w:rPr>
            <w:rStyle w:val="Hyperlink"/>
            <w:rFonts w:ascii="Avenir Book" w:hAnsi="Avenir Book"/>
          </w:rPr>
          <w:t>www.n2y.com/positivity</w:t>
        </w:r>
      </w:hyperlink>
      <w:r w:rsidR="00E80D0F" w:rsidRPr="00E80D0F">
        <w:rPr>
          <w:rFonts w:ascii="Avenir Book" w:hAnsi="Avenir Book"/>
          <w:color w:val="333333"/>
        </w:rPr>
        <w:t xml:space="preserve"> </w:t>
      </w:r>
    </w:p>
    <w:p w14:paraId="19CAAAAA" w14:textId="77777777" w:rsidR="00AE4D4D" w:rsidRDefault="00AE4D4D" w:rsidP="00AE4D4D">
      <w:pPr>
        <w:pStyle w:val="NormalWeb"/>
        <w:shd w:val="clear" w:color="auto" w:fill="FFFFFF" w:themeFill="background1"/>
        <w:spacing w:after="150"/>
        <w:ind w:left="468"/>
        <w:rPr>
          <w:rFonts w:ascii="Avenir Book" w:hAnsi="Avenir Book"/>
          <w:color w:val="333333"/>
        </w:rPr>
      </w:pPr>
    </w:p>
    <w:p w14:paraId="77E96C25" w14:textId="65C0BCF5" w:rsidR="00AE4D4D" w:rsidRPr="00AE4D4D" w:rsidRDefault="00AE4D4D" w:rsidP="00AE4D4D">
      <w:pPr>
        <w:pStyle w:val="NormalWeb"/>
        <w:numPr>
          <w:ilvl w:val="0"/>
          <w:numId w:val="3"/>
        </w:numPr>
        <w:shd w:val="clear" w:color="auto" w:fill="FFFFFF" w:themeFill="background1"/>
        <w:spacing w:after="150"/>
        <w:rPr>
          <w:rFonts w:ascii="Avenir Book" w:hAnsi="Avenir Book"/>
          <w:color w:val="333333"/>
        </w:rPr>
      </w:pPr>
      <w:r>
        <w:rPr>
          <w:rFonts w:ascii="Avenir Book" w:hAnsi="Avenir Book"/>
          <w:color w:val="333333"/>
        </w:rPr>
        <w:t xml:space="preserve"> </w:t>
      </w:r>
      <w:r w:rsidRPr="00AE4D4D">
        <w:rPr>
          <w:rFonts w:ascii="Avenir Book" w:hAnsi="Avenir Book"/>
          <w:color w:val="333333"/>
        </w:rPr>
        <w:t>Please complete the survey</w:t>
      </w:r>
      <w:proofErr w:type="gramStart"/>
      <w:r w:rsidRPr="00AE4D4D">
        <w:rPr>
          <w:rFonts w:ascii="Avenir Book" w:hAnsi="Avenir Book"/>
          <w:color w:val="333333"/>
        </w:rPr>
        <w:t xml:space="preserve">! </w:t>
      </w:r>
      <w:r w:rsidRPr="00AE4D4D">
        <w:rPr>
          <w:rFonts w:ascii="Avenir Book" w:hAnsi="Avenir Book"/>
        </w:rPr>
        <w:t xml:space="preserve"> </w:t>
      </w:r>
      <w:proofErr w:type="gramEnd"/>
      <w:r w:rsidRPr="00AE4D4D">
        <w:rPr>
          <w:rFonts w:ascii="Avenir Book" w:hAnsi="Avenir Book"/>
        </w:rPr>
        <w:t xml:space="preserve"> </w:t>
      </w:r>
      <w:hyperlink r:id="rId30" w:history="1">
        <w:r w:rsidRPr="00AE4D4D">
          <w:rPr>
            <w:rStyle w:val="Hyperlink"/>
            <w:rFonts w:ascii="Avenir Book" w:hAnsi="Avenir Book" w:cs="Arial"/>
            <w:sz w:val="22"/>
            <w:szCs w:val="22"/>
          </w:rPr>
          <w:t>https://forms.gle/y6wuUr46mwNZKtfN6</w:t>
        </w:r>
      </w:hyperlink>
      <w:r w:rsidRPr="00AE4D4D">
        <w:rPr>
          <w:rFonts w:ascii="Avenir Book" w:hAnsi="Avenir Book" w:cs="Arial"/>
          <w:color w:val="000000"/>
          <w:sz w:val="22"/>
          <w:szCs w:val="22"/>
        </w:rPr>
        <w:t xml:space="preserve"> </w:t>
      </w:r>
    </w:p>
    <w:p w14:paraId="46705332" w14:textId="58E71F4B" w:rsidR="00057C7F" w:rsidRPr="006C3394" w:rsidRDefault="00057C7F" w:rsidP="00057C7F">
      <w:pPr>
        <w:tabs>
          <w:tab w:val="left" w:pos="3474"/>
        </w:tabs>
        <w:rPr>
          <w:rFonts w:ascii="Avenir Book" w:hAnsi="Avenir Book"/>
        </w:rPr>
      </w:pPr>
    </w:p>
    <w:sectPr w:rsidR="00057C7F" w:rsidRPr="006C3394" w:rsidSect="002B1745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87475" w14:textId="77777777" w:rsidR="00D3783B" w:rsidRDefault="00D3783B" w:rsidP="00080053">
      <w:r>
        <w:separator/>
      </w:r>
    </w:p>
  </w:endnote>
  <w:endnote w:type="continuationSeparator" w:id="0">
    <w:p w14:paraId="2E04C7F0" w14:textId="77777777" w:rsidR="00D3783B" w:rsidRDefault="00D3783B" w:rsidP="00080053">
      <w:r>
        <w:continuationSeparator/>
      </w:r>
    </w:p>
  </w:endnote>
  <w:endnote w:type="continuationNotice" w:id="1">
    <w:p w14:paraId="5BCBB21A" w14:textId="77777777" w:rsidR="00D3783B" w:rsidRDefault="00D37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5E1F" w14:textId="77777777" w:rsidR="00F76689" w:rsidRPr="00F76689" w:rsidRDefault="00D3783B" w:rsidP="00F76689">
    <w:pPr>
      <w:pStyle w:val="Footer"/>
      <w:ind w:left="-270"/>
      <w:rPr>
        <w:rFonts w:ascii="Avenir Book" w:hAnsi="Avenir Book"/>
        <w:sz w:val="18"/>
        <w:szCs w:val="16"/>
      </w:rPr>
    </w:pPr>
    <w:hyperlink r:id="rId1" w:history="1">
      <w:r w:rsidR="00F76689" w:rsidRPr="00F76689">
        <w:rPr>
          <w:rStyle w:val="Hyperlink"/>
          <w:rFonts w:ascii="Avenir Book" w:hAnsi="Avenir Book"/>
          <w:sz w:val="18"/>
          <w:szCs w:val="16"/>
        </w:rPr>
        <w:t>www.ohioemploymentfirst.org</w:t>
      </w:r>
    </w:hyperlink>
    <w:r w:rsidR="00F76689" w:rsidRPr="00F76689">
      <w:rPr>
        <w:rFonts w:ascii="Avenir Book" w:hAnsi="Avenir Book"/>
        <w:sz w:val="18"/>
        <w:szCs w:val="16"/>
      </w:rPr>
      <w:t xml:space="preserve">. </w:t>
    </w:r>
  </w:p>
  <w:p w14:paraId="795C86E7" w14:textId="77777777" w:rsidR="00F76689" w:rsidRPr="00F76689" w:rsidRDefault="00F76689" w:rsidP="00F76689">
    <w:pPr>
      <w:pStyle w:val="Footer"/>
      <w:ind w:left="-270"/>
      <w:rPr>
        <w:rFonts w:ascii="Avenir Book" w:hAnsi="Avenir Book"/>
        <w:i/>
        <w:iCs/>
        <w:sz w:val="18"/>
        <w:szCs w:val="16"/>
      </w:rPr>
    </w:pPr>
    <w:r w:rsidRPr="00F76689">
      <w:rPr>
        <w:rFonts w:ascii="Avenir Book" w:hAnsi="Avenir Book"/>
        <w:sz w:val="18"/>
        <w:szCs w:val="16"/>
      </w:rPr>
      <w:t xml:space="preserve">Transition Planning - </w:t>
    </w:r>
    <w:r w:rsidRPr="00F76689">
      <w:rPr>
        <w:rFonts w:ascii="Avenir Book" w:hAnsi="Avenir Book"/>
        <w:i/>
        <w:iCs/>
        <w:sz w:val="18"/>
        <w:szCs w:val="16"/>
      </w:rPr>
      <w:t>The Journey</w:t>
    </w:r>
  </w:p>
  <w:p w14:paraId="6DB03C3C" w14:textId="77777777" w:rsidR="00F76689" w:rsidRPr="00F76689" w:rsidRDefault="00F76689" w:rsidP="00F76689">
    <w:pPr>
      <w:pStyle w:val="Footer"/>
      <w:ind w:left="-270"/>
      <w:rPr>
        <w:rFonts w:ascii="Avenir Book" w:hAnsi="Avenir Book"/>
        <w:i/>
        <w:iCs/>
        <w:sz w:val="16"/>
        <w:szCs w:val="16"/>
      </w:rPr>
    </w:pPr>
    <w:r w:rsidRPr="00F76689">
      <w:rPr>
        <w:rFonts w:ascii="Avenir Book" w:hAnsi="Avenir Book"/>
        <w:i/>
        <w:iCs/>
        <w:sz w:val="16"/>
        <w:szCs w:val="16"/>
      </w:rPr>
      <w:t>NOTE: Inclusion of products or resources on this list DOES NOT constitute endorsement or recommendation by OCALI or DODD.</w:t>
    </w:r>
  </w:p>
  <w:p w14:paraId="3B81698B" w14:textId="77777777" w:rsidR="00F76689" w:rsidRPr="00F76689" w:rsidRDefault="00F76689" w:rsidP="00F76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5F44D" w14:textId="77777777" w:rsidR="00D3783B" w:rsidRDefault="00D3783B" w:rsidP="00080053">
      <w:r>
        <w:separator/>
      </w:r>
    </w:p>
  </w:footnote>
  <w:footnote w:type="continuationSeparator" w:id="0">
    <w:p w14:paraId="7E5405A5" w14:textId="77777777" w:rsidR="00D3783B" w:rsidRDefault="00D3783B" w:rsidP="00080053">
      <w:r>
        <w:continuationSeparator/>
      </w:r>
    </w:p>
  </w:footnote>
  <w:footnote w:type="continuationNotice" w:id="1">
    <w:p w14:paraId="032026CC" w14:textId="77777777" w:rsidR="00D3783B" w:rsidRDefault="00D378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6E84" w14:textId="77777777" w:rsidR="009A1963" w:rsidRPr="009A1963" w:rsidRDefault="00080053" w:rsidP="009A1963">
    <w:pPr>
      <w:pStyle w:val="NormalWeb"/>
      <w:spacing w:before="160" w:beforeAutospacing="0" w:after="0" w:afterAutospacing="0"/>
      <w:jc w:val="center"/>
      <w:rPr>
        <w:rFonts w:ascii="Avenir Book" w:hAnsi="Avenir Book"/>
        <w:color w:val="000000" w:themeColor="text1"/>
        <w:sz w:val="21"/>
        <w:szCs w:val="21"/>
      </w:rPr>
    </w:pPr>
    <w:r w:rsidRPr="009A1963">
      <w:rPr>
        <w:rFonts w:ascii="Avenir Book" w:hAnsi="Avenir Book"/>
        <w:noProof/>
        <w:color w:val="000000" w:themeColor="text1"/>
        <w:sz w:val="21"/>
        <w:szCs w:val="21"/>
      </w:rPr>
      <w:drawing>
        <wp:anchor distT="0" distB="0" distL="114300" distR="114300" simplePos="0" relativeHeight="251658240" behindDoc="1" locked="0" layoutInCell="1" allowOverlap="1" wp14:anchorId="6CB6560F" wp14:editId="29B80389">
          <wp:simplePos x="0" y="0"/>
          <wp:positionH relativeFrom="column">
            <wp:posOffset>-711835</wp:posOffset>
          </wp:positionH>
          <wp:positionV relativeFrom="paragraph">
            <wp:posOffset>-243137</wp:posOffset>
          </wp:positionV>
          <wp:extent cx="1167765" cy="615315"/>
          <wp:effectExtent l="12700" t="12700" r="13335" b="6985"/>
          <wp:wrapTight wrapText="bothSides">
            <wp:wrapPolygon edited="0">
              <wp:start x="-235" y="-446"/>
              <wp:lineTo x="-235" y="21399"/>
              <wp:lineTo x="21612" y="21399"/>
              <wp:lineTo x="21612" y="-446"/>
              <wp:lineTo x="-235" y="-446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615315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963">
      <w:rPr>
        <w:rFonts w:ascii="Avenir Book" w:hAnsi="Avenir Book"/>
        <w:noProof/>
        <w:color w:val="000000" w:themeColor="text1"/>
        <w:sz w:val="21"/>
        <w:szCs w:val="21"/>
      </w:rPr>
      <w:drawing>
        <wp:anchor distT="0" distB="0" distL="114300" distR="114300" simplePos="0" relativeHeight="251658241" behindDoc="1" locked="0" layoutInCell="1" allowOverlap="1" wp14:anchorId="613424F2" wp14:editId="136C54F2">
          <wp:simplePos x="0" y="0"/>
          <wp:positionH relativeFrom="column">
            <wp:posOffset>5527675</wp:posOffset>
          </wp:positionH>
          <wp:positionV relativeFrom="paragraph">
            <wp:posOffset>-243136</wp:posOffset>
          </wp:positionV>
          <wp:extent cx="1167765" cy="615315"/>
          <wp:effectExtent l="12700" t="12700" r="13335" b="6985"/>
          <wp:wrapTight wrapText="bothSides">
            <wp:wrapPolygon edited="0">
              <wp:start x="-235" y="-446"/>
              <wp:lineTo x="-235" y="21399"/>
              <wp:lineTo x="21612" y="21399"/>
              <wp:lineTo x="21612" y="-446"/>
              <wp:lineTo x="-235" y="-446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615315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963">
      <w:rPr>
        <w:rFonts w:ascii="Avenir Book" w:hAnsi="Avenir Book"/>
        <w:color w:val="000000" w:themeColor="text1"/>
        <w:sz w:val="21"/>
        <w:szCs w:val="21"/>
      </w:rPr>
      <w:t>The Journey:</w:t>
    </w:r>
    <w:r w:rsidR="009A1963" w:rsidRPr="009A1963">
      <w:rPr>
        <w:rFonts w:ascii="Avenir Book" w:hAnsi="Avenir Book"/>
        <w:color w:val="000000" w:themeColor="text1"/>
        <w:sz w:val="21"/>
        <w:szCs w:val="21"/>
      </w:rPr>
      <w:t xml:space="preserve"> </w:t>
    </w:r>
    <w:r w:rsidRPr="009A1963">
      <w:rPr>
        <w:rFonts w:ascii="Avenir Book" w:hAnsi="Avenir Book"/>
        <w:color w:val="000000" w:themeColor="text1"/>
        <w:sz w:val="21"/>
        <w:szCs w:val="21"/>
      </w:rPr>
      <w:t>Resource</w:t>
    </w:r>
    <w:r w:rsidR="009A1963" w:rsidRPr="009A1963">
      <w:rPr>
        <w:rFonts w:ascii="Avenir Book" w:hAnsi="Avenir Book"/>
        <w:color w:val="000000" w:themeColor="text1"/>
        <w:sz w:val="21"/>
        <w:szCs w:val="21"/>
      </w:rPr>
      <w:t>s</w:t>
    </w:r>
  </w:p>
  <w:p w14:paraId="37F5233F" w14:textId="77777777" w:rsidR="009A1963" w:rsidRPr="009A1963" w:rsidRDefault="00080053" w:rsidP="009A1963">
    <w:pPr>
      <w:pStyle w:val="NormalWeb"/>
      <w:spacing w:before="160" w:beforeAutospacing="0" w:after="0" w:afterAutospacing="0"/>
      <w:jc w:val="center"/>
      <w:rPr>
        <w:rFonts w:ascii="Avenir Book" w:hAnsi="Avenir Book" w:cs="Arial"/>
        <w:color w:val="000000" w:themeColor="text1"/>
        <w:sz w:val="21"/>
        <w:szCs w:val="21"/>
      </w:rPr>
    </w:pPr>
    <w:r w:rsidRPr="009A1963">
      <w:rPr>
        <w:rFonts w:ascii="Avenir Book" w:hAnsi="Avenir Book" w:cs="Arial"/>
        <w:color w:val="000000" w:themeColor="text1"/>
        <w:sz w:val="21"/>
        <w:szCs w:val="21"/>
      </w:rPr>
      <w:t xml:space="preserve">Moving Towards Self-Reliance: </w:t>
    </w:r>
  </w:p>
  <w:p w14:paraId="58A3BCEB" w14:textId="4CF673A6" w:rsidR="00057C7F" w:rsidRDefault="00080053" w:rsidP="00057C7F">
    <w:pPr>
      <w:pStyle w:val="NormalWeb"/>
      <w:spacing w:before="160" w:beforeAutospacing="0" w:after="0" w:afterAutospacing="0"/>
      <w:jc w:val="center"/>
      <w:rPr>
        <w:rFonts w:ascii="Avenir Book" w:hAnsi="Avenir Book"/>
        <w:color w:val="000000" w:themeColor="text1"/>
        <w:sz w:val="21"/>
        <w:szCs w:val="21"/>
      </w:rPr>
    </w:pPr>
    <w:r w:rsidRPr="009A1963">
      <w:rPr>
        <w:rFonts w:ascii="Avenir Book" w:hAnsi="Avenir Book" w:cs="Arial"/>
        <w:color w:val="000000" w:themeColor="text1"/>
        <w:sz w:val="21"/>
        <w:szCs w:val="21"/>
      </w:rPr>
      <w:t xml:space="preserve">Technology and </w:t>
    </w:r>
    <w:r w:rsidR="00057C7F" w:rsidRPr="009A1963">
      <w:rPr>
        <w:rFonts w:ascii="Avenir Book" w:hAnsi="Avenir Book" w:cs="Arial"/>
        <w:color w:val="000000" w:themeColor="text1"/>
        <w:sz w:val="21"/>
        <w:szCs w:val="21"/>
      </w:rPr>
      <w:t>Practice</w:t>
    </w:r>
  </w:p>
  <w:p w14:paraId="25BF9035" w14:textId="34A94E52" w:rsidR="009A1963" w:rsidRPr="00057C7F" w:rsidRDefault="009A1963" w:rsidP="00057C7F">
    <w:pPr>
      <w:pStyle w:val="NormalWeb"/>
      <w:spacing w:before="160" w:beforeAutospacing="0" w:after="0" w:afterAutospacing="0"/>
      <w:jc w:val="center"/>
      <w:rPr>
        <w:rFonts w:ascii="Avenir Book" w:hAnsi="Avenir Book"/>
        <w:b/>
        <w:bCs/>
        <w:sz w:val="20"/>
        <w:szCs w:val="20"/>
      </w:rPr>
    </w:pPr>
    <w:r>
      <w:rPr>
        <w:rFonts w:ascii="Avenir Book" w:hAnsi="Avenir Book"/>
        <w:color w:val="000000" w:themeColor="text1"/>
        <w:sz w:val="21"/>
        <w:szCs w:val="21"/>
      </w:rPr>
      <w:t>September 28,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96DB9"/>
    <w:multiLevelType w:val="hybridMultilevel"/>
    <w:tmpl w:val="DF766134"/>
    <w:lvl w:ilvl="0" w:tplc="4C2ED578">
      <w:start w:val="1"/>
      <w:numFmt w:val="decimal"/>
      <w:lvlText w:val="%1."/>
      <w:lvlJc w:val="left"/>
      <w:pPr>
        <w:ind w:left="1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28" w:hanging="360"/>
      </w:pPr>
    </w:lvl>
    <w:lvl w:ilvl="2" w:tplc="0409001B">
      <w:start w:val="1"/>
      <w:numFmt w:val="lowerRoman"/>
      <w:lvlText w:val="%3."/>
      <w:lvlJc w:val="right"/>
      <w:pPr>
        <w:ind w:left="1548" w:hanging="180"/>
      </w:pPr>
    </w:lvl>
    <w:lvl w:ilvl="3" w:tplc="0409000F">
      <w:start w:val="1"/>
      <w:numFmt w:val="decimal"/>
      <w:lvlText w:val="%4."/>
      <w:lvlJc w:val="left"/>
      <w:pPr>
        <w:ind w:left="2268" w:hanging="360"/>
      </w:pPr>
    </w:lvl>
    <w:lvl w:ilvl="4" w:tplc="04090019">
      <w:start w:val="1"/>
      <w:numFmt w:val="lowerLetter"/>
      <w:lvlText w:val="%5."/>
      <w:lvlJc w:val="left"/>
      <w:pPr>
        <w:ind w:left="2988" w:hanging="360"/>
      </w:pPr>
    </w:lvl>
    <w:lvl w:ilvl="5" w:tplc="0409001B">
      <w:start w:val="1"/>
      <w:numFmt w:val="lowerRoman"/>
      <w:lvlText w:val="%6."/>
      <w:lvlJc w:val="right"/>
      <w:pPr>
        <w:ind w:left="3708" w:hanging="180"/>
      </w:pPr>
    </w:lvl>
    <w:lvl w:ilvl="6" w:tplc="0409000F">
      <w:start w:val="1"/>
      <w:numFmt w:val="decimal"/>
      <w:lvlText w:val="%7."/>
      <w:lvlJc w:val="left"/>
      <w:pPr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1" w15:restartNumberingAfterBreak="0">
    <w:nsid w:val="6C3911AA"/>
    <w:multiLevelType w:val="hybridMultilevel"/>
    <w:tmpl w:val="3B3C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90AD5"/>
    <w:multiLevelType w:val="hybridMultilevel"/>
    <w:tmpl w:val="8E1E80FC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53"/>
    <w:rsid w:val="000078FF"/>
    <w:rsid w:val="000344FA"/>
    <w:rsid w:val="000406C2"/>
    <w:rsid w:val="00057C7F"/>
    <w:rsid w:val="000634DE"/>
    <w:rsid w:val="000636A0"/>
    <w:rsid w:val="000751ED"/>
    <w:rsid w:val="00080053"/>
    <w:rsid w:val="000A1C63"/>
    <w:rsid w:val="000A2D59"/>
    <w:rsid w:val="000B6722"/>
    <w:rsid w:val="000B77C9"/>
    <w:rsid w:val="000E404D"/>
    <w:rsid w:val="00100895"/>
    <w:rsid w:val="00131E6A"/>
    <w:rsid w:val="001344CC"/>
    <w:rsid w:val="0016749F"/>
    <w:rsid w:val="001A512D"/>
    <w:rsid w:val="001D1C88"/>
    <w:rsid w:val="001D5F9E"/>
    <w:rsid w:val="001F1607"/>
    <w:rsid w:val="0020579D"/>
    <w:rsid w:val="00206A69"/>
    <w:rsid w:val="002224BD"/>
    <w:rsid w:val="002228AB"/>
    <w:rsid w:val="00223B9D"/>
    <w:rsid w:val="00274007"/>
    <w:rsid w:val="002827D9"/>
    <w:rsid w:val="002961A2"/>
    <w:rsid w:val="002A4387"/>
    <w:rsid w:val="002B1745"/>
    <w:rsid w:val="002E631C"/>
    <w:rsid w:val="002F0320"/>
    <w:rsid w:val="002F411D"/>
    <w:rsid w:val="00300859"/>
    <w:rsid w:val="0030393A"/>
    <w:rsid w:val="0032210F"/>
    <w:rsid w:val="003667C7"/>
    <w:rsid w:val="003723C5"/>
    <w:rsid w:val="00385D38"/>
    <w:rsid w:val="00393967"/>
    <w:rsid w:val="00394C63"/>
    <w:rsid w:val="003B4458"/>
    <w:rsid w:val="003C0FF4"/>
    <w:rsid w:val="003E6159"/>
    <w:rsid w:val="00404D64"/>
    <w:rsid w:val="0041028F"/>
    <w:rsid w:val="004201E9"/>
    <w:rsid w:val="00424C42"/>
    <w:rsid w:val="004272C1"/>
    <w:rsid w:val="004361D5"/>
    <w:rsid w:val="00437863"/>
    <w:rsid w:val="004B7F21"/>
    <w:rsid w:val="004C7F21"/>
    <w:rsid w:val="004D7C29"/>
    <w:rsid w:val="004D7DB8"/>
    <w:rsid w:val="004F6EE1"/>
    <w:rsid w:val="00511CF1"/>
    <w:rsid w:val="00522998"/>
    <w:rsid w:val="005233A4"/>
    <w:rsid w:val="005367EC"/>
    <w:rsid w:val="00540D12"/>
    <w:rsid w:val="00542F9D"/>
    <w:rsid w:val="00561C3C"/>
    <w:rsid w:val="00562FF2"/>
    <w:rsid w:val="00570B27"/>
    <w:rsid w:val="00571AE9"/>
    <w:rsid w:val="00594173"/>
    <w:rsid w:val="005A2AD6"/>
    <w:rsid w:val="005A37DC"/>
    <w:rsid w:val="005B5154"/>
    <w:rsid w:val="005F6A6C"/>
    <w:rsid w:val="00614671"/>
    <w:rsid w:val="00621DC2"/>
    <w:rsid w:val="00625DC9"/>
    <w:rsid w:val="00637E7F"/>
    <w:rsid w:val="00651AE1"/>
    <w:rsid w:val="00676CA2"/>
    <w:rsid w:val="006832E7"/>
    <w:rsid w:val="006917B0"/>
    <w:rsid w:val="00691F6A"/>
    <w:rsid w:val="006B3BFC"/>
    <w:rsid w:val="006C3394"/>
    <w:rsid w:val="006F4D45"/>
    <w:rsid w:val="00711353"/>
    <w:rsid w:val="00722CCE"/>
    <w:rsid w:val="007269C8"/>
    <w:rsid w:val="00747100"/>
    <w:rsid w:val="0075746D"/>
    <w:rsid w:val="00760FFC"/>
    <w:rsid w:val="0078613B"/>
    <w:rsid w:val="00795581"/>
    <w:rsid w:val="007C2E2A"/>
    <w:rsid w:val="007D6DAC"/>
    <w:rsid w:val="00824252"/>
    <w:rsid w:val="00827ED5"/>
    <w:rsid w:val="0085718C"/>
    <w:rsid w:val="008932FB"/>
    <w:rsid w:val="00894AF3"/>
    <w:rsid w:val="008A5932"/>
    <w:rsid w:val="008B0B8E"/>
    <w:rsid w:val="008D320C"/>
    <w:rsid w:val="008E71EE"/>
    <w:rsid w:val="008F1C8D"/>
    <w:rsid w:val="009012CF"/>
    <w:rsid w:val="009265BB"/>
    <w:rsid w:val="00942D1E"/>
    <w:rsid w:val="0095716A"/>
    <w:rsid w:val="00992B34"/>
    <w:rsid w:val="009A0C4D"/>
    <w:rsid w:val="009A1963"/>
    <w:rsid w:val="009A29C0"/>
    <w:rsid w:val="009A6815"/>
    <w:rsid w:val="009C3233"/>
    <w:rsid w:val="009E260B"/>
    <w:rsid w:val="009F170E"/>
    <w:rsid w:val="00A07EE3"/>
    <w:rsid w:val="00A940E4"/>
    <w:rsid w:val="00AD1BAE"/>
    <w:rsid w:val="00AD6F19"/>
    <w:rsid w:val="00AE4D4D"/>
    <w:rsid w:val="00AF1D40"/>
    <w:rsid w:val="00B11415"/>
    <w:rsid w:val="00B349E9"/>
    <w:rsid w:val="00B64AAD"/>
    <w:rsid w:val="00B76D51"/>
    <w:rsid w:val="00B92915"/>
    <w:rsid w:val="00BC3C5D"/>
    <w:rsid w:val="00BD0F4D"/>
    <w:rsid w:val="00BF74CE"/>
    <w:rsid w:val="00C14506"/>
    <w:rsid w:val="00C8152B"/>
    <w:rsid w:val="00C95046"/>
    <w:rsid w:val="00CC24B0"/>
    <w:rsid w:val="00CC2966"/>
    <w:rsid w:val="00CC4C56"/>
    <w:rsid w:val="00CD2593"/>
    <w:rsid w:val="00CE7112"/>
    <w:rsid w:val="00D33BAA"/>
    <w:rsid w:val="00D3783B"/>
    <w:rsid w:val="00D4174F"/>
    <w:rsid w:val="00D663F3"/>
    <w:rsid w:val="00D6725C"/>
    <w:rsid w:val="00D72888"/>
    <w:rsid w:val="00D7296C"/>
    <w:rsid w:val="00DA13E7"/>
    <w:rsid w:val="00DA56DA"/>
    <w:rsid w:val="00DB3645"/>
    <w:rsid w:val="00DC07C8"/>
    <w:rsid w:val="00DE5D5B"/>
    <w:rsid w:val="00E00B26"/>
    <w:rsid w:val="00E05E33"/>
    <w:rsid w:val="00E33189"/>
    <w:rsid w:val="00E45165"/>
    <w:rsid w:val="00E47CD9"/>
    <w:rsid w:val="00E51FA4"/>
    <w:rsid w:val="00E61496"/>
    <w:rsid w:val="00E76C93"/>
    <w:rsid w:val="00E80D0F"/>
    <w:rsid w:val="00E81D9F"/>
    <w:rsid w:val="00E823EF"/>
    <w:rsid w:val="00E939E4"/>
    <w:rsid w:val="00E93B2B"/>
    <w:rsid w:val="00EB4E7C"/>
    <w:rsid w:val="00EC160D"/>
    <w:rsid w:val="00EC5886"/>
    <w:rsid w:val="00F33112"/>
    <w:rsid w:val="00F52824"/>
    <w:rsid w:val="00F52EF9"/>
    <w:rsid w:val="00F5331D"/>
    <w:rsid w:val="00F613B2"/>
    <w:rsid w:val="00F72852"/>
    <w:rsid w:val="00F7570D"/>
    <w:rsid w:val="00F76689"/>
    <w:rsid w:val="00F834B5"/>
    <w:rsid w:val="00FB195E"/>
    <w:rsid w:val="00FC583E"/>
    <w:rsid w:val="00FC6994"/>
    <w:rsid w:val="00FD4EE6"/>
    <w:rsid w:val="00FF50E4"/>
    <w:rsid w:val="3F02C31A"/>
    <w:rsid w:val="54D79422"/>
    <w:rsid w:val="58C0ECAF"/>
    <w:rsid w:val="760ED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46316"/>
  <w15:chartTrackingRefBased/>
  <w15:docId w15:val="{3C3AEB35-0099-7946-AA1B-BCC25F41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57C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7C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eep-capturesub-title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7C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rosubtitle">
    <w:name w:val="hero__sub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99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cali.org/project/google-keep" TargetMode="External"/><Relationship Id="rId18" Type="http://schemas.openxmlformats.org/officeDocument/2006/relationships/hyperlink" Target="https://www.ocali.org/project/what-works-for-work" TargetMode="External"/><Relationship Id="rId26" Type="http://schemas.openxmlformats.org/officeDocument/2006/relationships/hyperlink" Target="https://www.n2y.com/remote-learning/educator-resour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nsitioncoalition.org/blog/webinar/complex_needs_distance_learning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ssistant.google.com/learn/" TargetMode="External"/><Relationship Id="rId17" Type="http://schemas.openxmlformats.org/officeDocument/2006/relationships/hyperlink" Target="https://autismcertificationcenter.org/" TargetMode="External"/><Relationship Id="rId25" Type="http://schemas.openxmlformats.org/officeDocument/2006/relationships/hyperlink" Target="https://www.pbslearningmedia.org/grades/prek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unicationmatrix.org/" TargetMode="External"/><Relationship Id="rId20" Type="http://schemas.openxmlformats.org/officeDocument/2006/relationships/hyperlink" Target="https://ohioemploymentfirst.org/view.php?nav_id=454" TargetMode="External"/><Relationship Id="rId29" Type="http://schemas.openxmlformats.org/officeDocument/2006/relationships/hyperlink" Target="http://www.n2y.com/positiv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keep/" TargetMode="External"/><Relationship Id="rId24" Type="http://schemas.openxmlformats.org/officeDocument/2006/relationships/hyperlink" Target="https://www.vaview.vt.ed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ifecoursetools.com/lifecourse-library/exploring-the-life-stages/" TargetMode="External"/><Relationship Id="rId23" Type="http://schemas.openxmlformats.org/officeDocument/2006/relationships/hyperlink" Target="https://jobseeker.k-12.ohiomeansjobs.monster.com/seeker.aspx" TargetMode="External"/><Relationship Id="rId28" Type="http://schemas.openxmlformats.org/officeDocument/2006/relationships/hyperlink" Target="https://event.on24.com/eventRegistration/EventLobbyServlet?target=reg20.jsp&amp;partnerref=web&amp;eventid=2414351&amp;sessionid=1&amp;key=8CBCE875DB3769412F177BB1A8160D54&amp;regTag=1131121&amp;sourcepage=register" TargetMode="External"/><Relationship Id="rId10" Type="http://schemas.openxmlformats.org/officeDocument/2006/relationships/hyperlink" Target="https://ohioemploymentfirst.org/view.php?nav_id=484" TargetMode="External"/><Relationship Id="rId19" Type="http://schemas.openxmlformats.org/officeDocument/2006/relationships/hyperlink" Target="https://www.ocali.org/project/focus_on_chaining_and_prompting-_evidence_based_transition_practice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r_dobush@ocali.org" TargetMode="External"/><Relationship Id="rId14" Type="http://schemas.openxmlformats.org/officeDocument/2006/relationships/hyperlink" Target="https://www.ocali.org/project/google-assistant" TargetMode="External"/><Relationship Id="rId22" Type="http://schemas.openxmlformats.org/officeDocument/2006/relationships/hyperlink" Target="http://education.ohio.gov/Topics/New-Skills-for-Youth/SuccessBound/OhioMeansJobs-Readiness-Seal" TargetMode="External"/><Relationship Id="rId27" Type="http://schemas.openxmlformats.org/officeDocument/2006/relationships/hyperlink" Target="https://www.n2y.com/remote-learning/classroom-printables/" TargetMode="External"/><Relationship Id="rId30" Type="http://schemas.openxmlformats.org/officeDocument/2006/relationships/hyperlink" Target="https://forms.gle/y6wuUr46mwNZKtfN6" TargetMode="External"/><Relationship Id="rId8" Type="http://schemas.openxmlformats.org/officeDocument/2006/relationships/hyperlink" Target="mailto:chris_filler@ocal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ioemploymentfir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DAA245-FE2D-A143-A15B-766DA1A6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Dobush</dc:creator>
  <cp:keywords/>
  <dc:description/>
  <cp:lastModifiedBy>Starr Dobush</cp:lastModifiedBy>
  <cp:revision>4</cp:revision>
  <dcterms:created xsi:type="dcterms:W3CDTF">2020-09-28T18:20:00Z</dcterms:created>
  <dcterms:modified xsi:type="dcterms:W3CDTF">2020-09-28T19:31:00Z</dcterms:modified>
</cp:coreProperties>
</file>