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08B1" w:rsidP="65AE9524" w:rsidRDefault="007003CC" w14:paraId="4A1630CB" w14:textId="77777777">
      <w:pPr>
        <w:spacing w:before="160"/>
        <w:jc w:val="center"/>
        <w:rPr>
          <w:rFonts w:ascii="Avenir" w:hAnsi="Avenir" w:eastAsia="Avenir" w:cs="Avenir"/>
          <w:b/>
          <w:bCs/>
          <w:sz w:val="37"/>
          <w:szCs w:val="37"/>
        </w:rPr>
      </w:pPr>
      <w:r w:rsidRPr="65AE9524">
        <w:rPr>
          <w:rFonts w:ascii="Avenir" w:hAnsi="Avenir" w:eastAsia="Avenir" w:cs="Avenir"/>
          <w:b/>
          <w:bCs/>
          <w:sz w:val="37"/>
          <w:szCs w:val="37"/>
        </w:rPr>
        <w:t>Resource List</w:t>
      </w:r>
    </w:p>
    <w:p w:rsidR="00B408B1" w:rsidP="65AE9524" w:rsidRDefault="00B408B1" w14:paraId="42A490C9" w14:textId="77777777">
      <w:pPr>
        <w:pBdr>
          <w:top w:val="nil"/>
          <w:left w:val="nil"/>
          <w:bottom w:val="nil"/>
          <w:right w:val="nil"/>
          <w:between w:val="nil"/>
        </w:pBdr>
        <w:ind w:left="-270" w:right="-270"/>
        <w:rPr>
          <w:rFonts w:ascii="Avenir" w:hAnsi="Avenir" w:eastAsia="Avenir" w:cs="Avenir"/>
        </w:rPr>
      </w:pPr>
    </w:p>
    <w:p w:rsidR="00B408B1" w:rsidP="56EFBC3C" w:rsidRDefault="007003CC" w14:paraId="4BDEC0BA" w14:textId="04F2EC25">
      <w:pPr>
        <w:numPr>
          <w:ilvl w:val="0"/>
          <w:numId w:val="1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left" w:pos="3078"/>
          <w:tab w:val="left" w:pos="8118"/>
        </w:tabs>
        <w:rPr>
          <w:rFonts w:ascii="Avenir" w:hAnsi="Avenir" w:eastAsia="Avenir" w:cs="Avenir"/>
          <w:b w:val="1"/>
          <w:bCs w:val="1"/>
        </w:rPr>
      </w:pPr>
      <w:hyperlink r:id="R2ab930889a8c45b5">
        <w:r w:rsidRPr="56EFBC3C" w:rsidR="007003CC">
          <w:rPr>
            <w:rStyle w:val="Hyperlink"/>
            <w:rFonts w:ascii="Avenir" w:hAnsi="Avenir" w:eastAsia="Avenir" w:cs="Avenir"/>
            <w:b w:val="1"/>
            <w:bCs w:val="1"/>
          </w:rPr>
          <w:t>The Journey Website</w:t>
        </w:r>
      </w:hyperlink>
    </w:p>
    <w:p w:rsidR="00B408B1" w:rsidP="65AE9524" w:rsidRDefault="4AA32AEE" w14:paraId="723262DC" w14:textId="77777777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</w:rPr>
      </w:pPr>
      <w:r w:rsidRPr="56EFBC3C" w:rsidR="4AA32AEE">
        <w:rPr>
          <w:rFonts w:ascii="Avenir" w:hAnsi="Avenir" w:eastAsia="Avenir" w:cs="Avenir"/>
        </w:rPr>
        <w:t>A series of brief webinars spotlighting transition planning tools and resources</w:t>
      </w:r>
    </w:p>
    <w:p w:rsidR="00B408B1" w:rsidP="65AE9524" w:rsidRDefault="00B408B1" w14:paraId="3B6BD8D5" w14:textId="1DAC7641">
      <w:p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  <w:b/>
          <w:bCs/>
        </w:rPr>
      </w:pPr>
    </w:p>
    <w:p w:rsidR="00B408B1" w:rsidP="65AE9524" w:rsidRDefault="1418CE6B" w14:paraId="3E5348B6" w14:textId="7BA9AFE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  <w:b/>
          <w:bCs/>
        </w:rPr>
      </w:pPr>
      <w:r w:rsidRPr="65AE9524">
        <w:rPr>
          <w:rFonts w:ascii="Avenir" w:hAnsi="Avenir" w:eastAsia="Avenir" w:cs="Avenir"/>
          <w:b/>
          <w:bCs/>
        </w:rPr>
        <w:t>Ohio Department of Developmental Disabilities (DODD) MSY website.</w:t>
      </w:r>
    </w:p>
    <w:p w:rsidR="1418CE6B" w:rsidP="65AE9524" w:rsidRDefault="1418CE6B" w14:paraId="1867D980" w14:textId="14558045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</w:rPr>
      </w:pPr>
      <w:r w:rsidRPr="65AE9524">
        <w:rPr>
          <w:rFonts w:ascii="Avenir" w:hAnsi="Avenir" w:eastAsia="Avenir" w:cs="Avenir"/>
        </w:rPr>
        <w:t xml:space="preserve">Learn how DODD is supporting multi-system youth through various support, services and resources. </w:t>
      </w:r>
    </w:p>
    <w:p w:rsidR="1418CE6B" w:rsidP="65AE9524" w:rsidRDefault="007A4A5D" w14:paraId="3C629041" w14:textId="35D5622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</w:rPr>
      </w:pPr>
      <w:hyperlink r:id="rId12">
        <w:r w:rsidRPr="65AE9524" w:rsidR="1418CE6B">
          <w:rPr>
            <w:rStyle w:val="Hyperlink"/>
            <w:rFonts w:ascii="Avenir" w:hAnsi="Avenir" w:eastAsia="Avenir" w:cs="Avenir"/>
          </w:rPr>
          <w:t>https://dodd.ohio.gov/about-us/MIID/Supporting+Multi-System+Youth</w:t>
        </w:r>
      </w:hyperlink>
    </w:p>
    <w:p w:rsidR="65AE9524" w:rsidP="65AE9524" w:rsidRDefault="65AE9524" w14:paraId="4CFC4F99" w14:textId="70A3D039">
      <w:p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</w:rPr>
      </w:pPr>
    </w:p>
    <w:p w:rsidR="4C655652" w:rsidP="64214A62" w:rsidRDefault="4C655652" w14:paraId="30B2C78B" w14:textId="363E3B0F">
      <w:pPr>
        <w:numPr>
          <w:ilvl w:val="0"/>
          <w:numId w:val="1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left" w:pos="3078"/>
          <w:tab w:val="left" w:pos="8118"/>
        </w:tabs>
        <w:rPr>
          <w:rFonts w:ascii="Avenir" w:hAnsi="Avenir" w:eastAsia="Avenir" w:cs="Avenir"/>
          <w:color w:val="000000" w:themeColor="text1"/>
        </w:rPr>
      </w:pPr>
      <w:r w:rsidRPr="64214A62" w:rsidR="4C655652">
        <w:rPr>
          <w:rFonts w:ascii="Avenir" w:hAnsi="Avenir" w:eastAsia="Avenir" w:cs="Avenir"/>
          <w:b w:val="1"/>
          <w:bCs w:val="1"/>
        </w:rPr>
        <w:t>Ziggurat Model</w:t>
      </w:r>
      <w:r w:rsidRPr="64214A62" w:rsidR="5B86B67B">
        <w:rPr>
          <w:rFonts w:ascii="Avenir" w:hAnsi="Avenir" w:eastAsia="Avenir" w:cs="Avenir"/>
          <w:b w:val="1"/>
          <w:bCs w:val="1"/>
        </w:rPr>
        <w:t xml:space="preserve">. </w:t>
      </w:r>
      <w:r w:rsidRPr="64214A62" w:rsidR="4C655652">
        <w:rPr>
          <w:rFonts w:ascii="Avenir" w:hAnsi="Avenir" w:eastAsia="Avenir" w:cs="Avenir"/>
          <w:b w:val="0"/>
          <w:bCs w:val="0"/>
        </w:rPr>
        <w:t xml:space="preserve">The </w:t>
      </w:r>
      <w:r w:rsidRPr="64214A62" w:rsidR="4C655652">
        <w:rPr>
          <w:rFonts w:ascii="Avenir" w:hAnsi="Avenir" w:eastAsia="Avenir" w:cs="Avenir"/>
          <w:color w:val="000000" w:themeColor="text1" w:themeTint="FF" w:themeShade="FF"/>
        </w:rPr>
        <w:t>Ziggurat Model is a framework designed to meet underlying needs while capitalizing on strengths</w:t>
      </w:r>
      <w:r w:rsidRPr="64214A62" w:rsidR="15E046F0">
        <w:rPr>
          <w:rFonts w:ascii="Avenir" w:hAnsi="Avenir" w:eastAsia="Avenir" w:cs="Avenir"/>
          <w:color w:val="000000" w:themeColor="text1" w:themeTint="FF" w:themeShade="FF"/>
        </w:rPr>
        <w:t>. The links below provide more information and training about the Ziggurat Model</w:t>
      </w:r>
    </w:p>
    <w:p w:rsidR="2999949A" w:rsidP="65AE9524" w:rsidRDefault="2999949A" w14:paraId="47211B75" w14:textId="413EA94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  <w:color w:val="000000" w:themeColor="text1"/>
        </w:rPr>
      </w:pPr>
      <w:r w:rsidRPr="65AE9524">
        <w:rPr>
          <w:rFonts w:ascii="Avenir" w:hAnsi="Avenir" w:eastAsia="Avenir" w:cs="Avenir"/>
        </w:rPr>
        <w:t xml:space="preserve">The Ziggurat Group website offers resources and information about the Ziggurat Framework </w:t>
      </w:r>
    </w:p>
    <w:p w:rsidR="15E046F0" w:rsidP="65AE9524" w:rsidRDefault="007A4A5D" w14:paraId="3DCE0AB1" w14:textId="6588BC01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  <w:color w:val="000000" w:themeColor="text1"/>
        </w:rPr>
      </w:pPr>
      <w:hyperlink r:id="rId13">
        <w:r w:rsidRPr="65AE9524" w:rsidR="15E046F0">
          <w:rPr>
            <w:rStyle w:val="Hyperlink"/>
            <w:rFonts w:ascii="Avenir" w:hAnsi="Avenir" w:eastAsia="Avenir" w:cs="Avenir"/>
          </w:rPr>
          <w:t>https://www.zigguratgroup.com/</w:t>
        </w:r>
      </w:hyperlink>
    </w:p>
    <w:p w:rsidR="2332FE36" w:rsidP="65AE9524" w:rsidRDefault="2332FE36" w14:paraId="6D28576B" w14:textId="4DB13338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  <w:color w:val="000000" w:themeColor="text1"/>
        </w:rPr>
      </w:pPr>
      <w:r w:rsidRPr="65AE9524">
        <w:rPr>
          <w:rFonts w:ascii="Avenir" w:hAnsi="Avenir" w:eastAsia="Avenir" w:cs="Avenir"/>
        </w:rPr>
        <w:t>OCALI Autism Center Book Study on the Ziggurat Model</w:t>
      </w:r>
    </w:p>
    <w:p w:rsidR="0B99CE90" w:rsidP="65AE9524" w:rsidRDefault="007A4A5D" w14:paraId="7DE0F28A" w14:textId="49F9A811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  <w:color w:val="000000" w:themeColor="text1"/>
        </w:rPr>
      </w:pPr>
      <w:hyperlink r:id="rId14">
        <w:r w:rsidRPr="65AE9524" w:rsidR="0B99CE90">
          <w:rPr>
            <w:rStyle w:val="Hyperlink"/>
            <w:rFonts w:ascii="Avenir" w:hAnsi="Avenir" w:eastAsia="Avenir" w:cs="Avenir"/>
          </w:rPr>
          <w:t>https://www.ocali.org/project/asd_book_studies</w:t>
        </w:r>
      </w:hyperlink>
    </w:p>
    <w:p w:rsidR="38441BEF" w:rsidP="65AE9524" w:rsidRDefault="38441BEF" w14:paraId="5B7C9B50" w14:textId="49FF49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  <w:color w:val="000000" w:themeColor="text1"/>
        </w:rPr>
      </w:pPr>
      <w:r w:rsidRPr="65AE9524">
        <w:rPr>
          <w:rFonts w:ascii="Avenir" w:hAnsi="Avenir" w:eastAsia="Avenir" w:cs="Avenir"/>
          <w:color w:val="000000" w:themeColor="text1"/>
        </w:rPr>
        <w:t>Autism Internet Modules: Comprehensive Program Planning</w:t>
      </w:r>
    </w:p>
    <w:p w:rsidR="38441BEF" w:rsidP="65AE9524" w:rsidRDefault="007A4A5D" w14:paraId="5D960A8B" w14:textId="71C48286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  <w:color w:val="000000" w:themeColor="text1"/>
        </w:rPr>
      </w:pPr>
      <w:hyperlink r:id="rId15">
        <w:r w:rsidRPr="65AE9524" w:rsidR="38441BEF">
          <w:rPr>
            <w:rStyle w:val="Hyperlink"/>
            <w:rFonts w:ascii="Avenir" w:hAnsi="Avenir" w:eastAsia="Avenir" w:cs="Avenir"/>
          </w:rPr>
          <w:t>https://autisminternetmodules.org/</w:t>
        </w:r>
      </w:hyperlink>
    </w:p>
    <w:p w:rsidR="65AE9524" w:rsidP="65AE9524" w:rsidRDefault="65AE9524" w14:paraId="16F5AEB3" w14:textId="10131FB5">
      <w:p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  <w:color w:val="000000" w:themeColor="text1"/>
        </w:rPr>
      </w:pPr>
    </w:p>
    <w:p w:rsidR="3AD1F8B6" w:rsidP="65AE9524" w:rsidRDefault="3AD1F8B6" w14:paraId="08716912" w14:textId="31FBD4A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  <w:b/>
          <w:bCs/>
          <w:color w:val="000000" w:themeColor="text1"/>
        </w:rPr>
      </w:pPr>
      <w:r w:rsidRPr="65AE9524">
        <w:rPr>
          <w:rFonts w:ascii="Avenir" w:hAnsi="Avenir" w:eastAsia="Avenir" w:cs="Avenir"/>
          <w:b/>
          <w:bCs/>
          <w:color w:val="000000" w:themeColor="text1"/>
        </w:rPr>
        <w:t>Trauma and Resilience Resources</w:t>
      </w:r>
    </w:p>
    <w:p w:rsidR="7A8F85D7" w:rsidP="65AE9524" w:rsidRDefault="7A8F85D7" w14:paraId="30016D14" w14:textId="082A1565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  <w:color w:val="000000" w:themeColor="text1"/>
        </w:rPr>
      </w:pPr>
      <w:r w:rsidRPr="65AE9524">
        <w:rPr>
          <w:rFonts w:ascii="Avenir" w:hAnsi="Avenir" w:eastAsia="Avenir" w:cs="Avenir"/>
          <w:color w:val="000000" w:themeColor="text1"/>
        </w:rPr>
        <w:t xml:space="preserve">DODD Trauma Informed Care Website and </w:t>
      </w:r>
      <w:r w:rsidRPr="65AE9524" w:rsidR="1EB11F3B">
        <w:rPr>
          <w:rFonts w:ascii="Avenir" w:hAnsi="Avenir" w:eastAsia="Avenir" w:cs="Avenir"/>
          <w:color w:val="000000" w:themeColor="text1"/>
        </w:rPr>
        <w:t>Resources</w:t>
      </w:r>
    </w:p>
    <w:p w:rsidR="7A8F85D7" w:rsidP="65AE9524" w:rsidRDefault="007A4A5D" w14:paraId="06165C9A" w14:textId="3D5DBD26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  <w:color w:val="000000" w:themeColor="text1"/>
        </w:rPr>
      </w:pPr>
      <w:hyperlink r:id="rId16">
        <w:r w:rsidRPr="65AE9524" w:rsidR="7A8F85D7">
          <w:rPr>
            <w:rStyle w:val="Hyperlink"/>
            <w:rFonts w:ascii="Avenir" w:hAnsi="Avenir" w:eastAsia="Avenir" w:cs="Avenir"/>
          </w:rPr>
          <w:t>https://dodd.ohio.gov/about-us/MIID/Trauma-Informed-Care</w:t>
        </w:r>
      </w:hyperlink>
    </w:p>
    <w:p w:rsidR="7A8F85D7" w:rsidP="65AE9524" w:rsidRDefault="007A4A5D" w14:paraId="04E8DB0B" w14:textId="4BFD93C3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  <w:color w:val="000000" w:themeColor="text1"/>
        </w:rPr>
      </w:pPr>
      <w:hyperlink r:id="rId17">
        <w:r w:rsidRPr="65AE9524" w:rsidR="7A8F85D7">
          <w:rPr>
            <w:rStyle w:val="Hyperlink"/>
            <w:rFonts w:ascii="Avenir" w:hAnsi="Avenir" w:eastAsia="Avenir" w:cs="Avenir"/>
          </w:rPr>
          <w:t>https://dodd.ohio.gov/home/resources</w:t>
        </w:r>
      </w:hyperlink>
    </w:p>
    <w:p w:rsidR="3160B045" w:rsidP="65AE9524" w:rsidRDefault="3160B045" w14:paraId="1176E2D0" w14:textId="1461CB51">
      <w:pPr>
        <w:numPr>
          <w:ilvl w:val="1"/>
          <w:numId w:val="12"/>
        </w:numPr>
        <w:tabs>
          <w:tab w:val="left" w:pos="3078"/>
          <w:tab w:val="left" w:pos="8118"/>
        </w:tabs>
        <w:rPr>
          <w:rFonts w:ascii="Avenir" w:hAnsi="Avenir" w:eastAsia="Avenir" w:cs="Avenir"/>
          <w:color w:val="0F0F0F"/>
        </w:rPr>
      </w:pPr>
      <w:r w:rsidRPr="65AE9524">
        <w:rPr>
          <w:rFonts w:ascii="Avenir" w:hAnsi="Avenir" w:eastAsia="Avenir" w:cs="Avenir"/>
          <w:color w:val="0F0F0F"/>
        </w:rPr>
        <w:t xml:space="preserve">Recorded Webinar: </w:t>
      </w:r>
      <w:r w:rsidRPr="65AE9524" w:rsidR="0D02C217">
        <w:rPr>
          <w:rFonts w:ascii="Avenir" w:hAnsi="Avenir" w:eastAsia="Avenir" w:cs="Avenir"/>
          <w:b/>
          <w:bCs/>
          <w:color w:val="0F0F0F"/>
        </w:rPr>
        <w:t xml:space="preserve">Building Resilience: 4 Tools to Assist with Those We Serve &amp; Ourselves. </w:t>
      </w:r>
      <w:r w:rsidRPr="65AE9524" w:rsidR="0D02C217">
        <w:rPr>
          <w:rFonts w:ascii="Avenir" w:hAnsi="Avenir" w:eastAsia="Avenir" w:cs="Avenir"/>
          <w:color w:val="0F0F0F"/>
        </w:rPr>
        <w:t xml:space="preserve">Includes Safety Scripts, </w:t>
      </w:r>
      <w:r w:rsidRPr="65AE9524" w:rsidR="3F5EACA2">
        <w:rPr>
          <w:rFonts w:ascii="Avenir" w:hAnsi="Avenir" w:eastAsia="Avenir" w:cs="Avenir"/>
          <w:color w:val="0F0F0F"/>
        </w:rPr>
        <w:t>Reflect-Honor-Connect, 4</w:t>
      </w:r>
      <w:r w:rsidRPr="65AE9524" w:rsidR="0D02C217">
        <w:rPr>
          <w:rFonts w:ascii="Avenir" w:hAnsi="Avenir" w:eastAsia="Avenir" w:cs="Avenir"/>
          <w:color w:val="0F0F0F"/>
        </w:rPr>
        <w:t xml:space="preserve"> Ps</w:t>
      </w:r>
    </w:p>
    <w:p w:rsidR="0D02C217" w:rsidP="65AE9524" w:rsidRDefault="007A4A5D" w14:paraId="4087F7EB" w14:textId="0FE0888A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  <w:color w:val="000000" w:themeColor="text1"/>
        </w:rPr>
      </w:pPr>
      <w:hyperlink r:id="rId18">
        <w:r w:rsidRPr="65AE9524" w:rsidR="0D02C217">
          <w:rPr>
            <w:rStyle w:val="Hyperlink"/>
            <w:rFonts w:ascii="Avenir" w:hAnsi="Avenir" w:eastAsia="Avenir" w:cs="Avenir"/>
          </w:rPr>
          <w:t>https://www.youtube.com/watch?v=lguTNml2y0M</w:t>
        </w:r>
      </w:hyperlink>
    </w:p>
    <w:p w:rsidR="70845963" w:rsidP="65AE9524" w:rsidRDefault="70845963" w14:paraId="2A87428C" w14:textId="5EBA54B5">
      <w:pPr>
        <w:numPr>
          <w:ilvl w:val="1"/>
          <w:numId w:val="12"/>
        </w:numPr>
        <w:tabs>
          <w:tab w:val="left" w:pos="3078"/>
          <w:tab w:val="left" w:pos="8118"/>
        </w:tabs>
        <w:rPr>
          <w:rFonts w:ascii="Avenir" w:hAnsi="Avenir" w:eastAsia="Avenir" w:cs="Avenir"/>
          <w:b/>
          <w:bCs/>
          <w:color w:val="0F0F0F"/>
        </w:rPr>
      </w:pPr>
      <w:r w:rsidRPr="65AE9524">
        <w:rPr>
          <w:rFonts w:ascii="Avenir" w:hAnsi="Avenir" w:eastAsia="Avenir" w:cs="Avenir"/>
          <w:color w:val="000000" w:themeColor="text1"/>
        </w:rPr>
        <w:t xml:space="preserve">Recorded Webinar: </w:t>
      </w:r>
      <w:r w:rsidRPr="65AE9524">
        <w:rPr>
          <w:rFonts w:ascii="Avenir" w:hAnsi="Avenir" w:eastAsia="Avenir" w:cs="Avenir"/>
          <w:b/>
          <w:bCs/>
          <w:color w:val="0F0F0F"/>
        </w:rPr>
        <w:t>Recognizing and Responding to Trauma</w:t>
      </w:r>
    </w:p>
    <w:p w:rsidR="70845963" w:rsidP="65AE9524" w:rsidRDefault="007A4A5D" w14:paraId="1DB4E96D" w14:textId="41DE66AA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  <w:color w:val="000000" w:themeColor="text1"/>
        </w:rPr>
      </w:pPr>
      <w:hyperlink r:id="rId19">
        <w:r w:rsidRPr="65AE9524" w:rsidR="70845963">
          <w:rPr>
            <w:rStyle w:val="Hyperlink"/>
            <w:rFonts w:ascii="Avenir" w:hAnsi="Avenir" w:eastAsia="Avenir" w:cs="Avenir"/>
          </w:rPr>
          <w:t>https://www.youtube.com/watch?v=WUJaDHMRCr4</w:t>
        </w:r>
      </w:hyperlink>
    </w:p>
    <w:p w:rsidR="70845963" w:rsidP="65AE9524" w:rsidRDefault="70845963" w14:paraId="0E69F2EA" w14:textId="1E9A02E0">
      <w:pPr>
        <w:numPr>
          <w:ilvl w:val="1"/>
          <w:numId w:val="12"/>
        </w:numPr>
        <w:tabs>
          <w:tab w:val="left" w:pos="3078"/>
          <w:tab w:val="left" w:pos="8118"/>
        </w:tabs>
        <w:rPr>
          <w:rFonts w:ascii="Avenir" w:hAnsi="Avenir" w:eastAsia="Avenir" w:cs="Avenir"/>
          <w:b/>
          <w:bCs/>
          <w:color w:val="0F0F0F"/>
        </w:rPr>
      </w:pPr>
      <w:r w:rsidRPr="65AE9524">
        <w:rPr>
          <w:rFonts w:ascii="Avenir" w:hAnsi="Avenir" w:eastAsia="Avenir" w:cs="Avenir"/>
          <w:color w:val="000000" w:themeColor="text1"/>
        </w:rPr>
        <w:t xml:space="preserve">Recorded Webinar: </w:t>
      </w:r>
      <w:r w:rsidRPr="65AE9524">
        <w:rPr>
          <w:rFonts w:ascii="Avenir" w:hAnsi="Avenir" w:eastAsia="Avenir" w:cs="Avenir"/>
          <w:b/>
          <w:bCs/>
          <w:color w:val="0F0F0F"/>
        </w:rPr>
        <w:t>Impact of Trauma on People with Developmental Disabilities</w:t>
      </w:r>
    </w:p>
    <w:p w:rsidR="70845963" w:rsidP="65AE9524" w:rsidRDefault="007A4A5D" w14:paraId="66D231CD" w14:textId="00FFAE46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  <w:color w:val="000000" w:themeColor="text1"/>
        </w:rPr>
      </w:pPr>
      <w:hyperlink r:id="rId20">
        <w:r w:rsidRPr="65AE9524" w:rsidR="70845963">
          <w:rPr>
            <w:rStyle w:val="Hyperlink"/>
            <w:rFonts w:ascii="Avenir" w:hAnsi="Avenir" w:eastAsia="Avenir" w:cs="Avenir"/>
          </w:rPr>
          <w:t>https://www.youtube.com/watch?v=tAPQHZZoqXY</w:t>
        </w:r>
      </w:hyperlink>
    </w:p>
    <w:p w:rsidR="0AC22F6B" w:rsidP="65AE9524" w:rsidRDefault="0AC22F6B" w14:paraId="1DF9546B" w14:textId="1EF5E45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  <w:b/>
          <w:bCs/>
          <w:color w:val="000000" w:themeColor="text1"/>
        </w:rPr>
      </w:pPr>
      <w:r w:rsidRPr="65AE9524">
        <w:rPr>
          <w:rFonts w:ascii="Avenir" w:hAnsi="Avenir" w:eastAsia="Avenir" w:cs="Avenir"/>
          <w:color w:val="000000" w:themeColor="text1"/>
        </w:rPr>
        <w:t xml:space="preserve">Recorded Video: </w:t>
      </w:r>
      <w:r w:rsidRPr="65AE9524">
        <w:rPr>
          <w:rFonts w:ascii="Avenir" w:hAnsi="Avenir" w:eastAsia="Avenir" w:cs="Avenir"/>
          <w:b/>
          <w:bCs/>
          <w:color w:val="000000" w:themeColor="text1"/>
        </w:rPr>
        <w:t>Fear Cascade</w:t>
      </w:r>
    </w:p>
    <w:p w:rsidR="0AC22F6B" w:rsidP="65AE9524" w:rsidRDefault="007A4A5D" w14:paraId="75DB3618" w14:textId="5800BEE6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  <w:color w:val="000000" w:themeColor="text1"/>
        </w:rPr>
      </w:pPr>
      <w:hyperlink r:id="rId21">
        <w:r w:rsidRPr="65AE9524" w:rsidR="0AC22F6B">
          <w:rPr>
            <w:rStyle w:val="Hyperlink"/>
            <w:rFonts w:ascii="Avenir" w:hAnsi="Avenir" w:eastAsia="Avenir" w:cs="Avenir"/>
          </w:rPr>
          <w:t>https://www.youtube.com/watch?v=2I1CBfM9v3o</w:t>
        </w:r>
      </w:hyperlink>
    </w:p>
    <w:p w:rsidR="65AE9524" w:rsidP="65AE9524" w:rsidRDefault="65AE9524" w14:paraId="3F3255C8" w14:textId="03659975">
      <w:p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  <w:color w:val="000000" w:themeColor="text1"/>
        </w:rPr>
      </w:pPr>
    </w:p>
    <w:p w:rsidRPr="006E586B" w:rsidR="00457682" w:rsidP="65AE9524" w:rsidRDefault="00457682" w14:paraId="65082962" w14:textId="690DD395">
      <w:p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ind w:left="787"/>
        <w:rPr>
          <w:rFonts w:ascii="Avenir" w:hAnsi="Avenir" w:eastAsia="Avenir" w:cs="Avenir"/>
        </w:rPr>
      </w:pPr>
    </w:p>
    <w:p w:rsidRPr="003111A4" w:rsidR="006E586B" w:rsidP="65AE9524" w:rsidRDefault="006E586B" w14:paraId="5B67366B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ind w:left="828"/>
        <w:rPr>
          <w:rFonts w:ascii="Avenir" w:hAnsi="Avenir" w:eastAsia="Avenir" w:cs="Avenir"/>
        </w:rPr>
      </w:pPr>
    </w:p>
    <w:p w:rsidR="00B408B1" w:rsidP="65AE9524" w:rsidRDefault="007003CC" w14:paraId="60FC7A4D" w14:textId="77777777">
      <w:pPr>
        <w:widowControl w:val="0"/>
        <w:numPr>
          <w:ilvl w:val="0"/>
          <w:numId w:val="12"/>
        </w:numPr>
        <w:pBdr>
          <w:top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rPr>
          <w:rFonts w:ascii="Avenir" w:hAnsi="Avenir" w:eastAsia="Avenir" w:cs="Avenir"/>
          <w:b/>
          <w:bCs/>
        </w:rPr>
      </w:pPr>
      <w:r w:rsidRPr="65AE9524">
        <w:rPr>
          <w:rFonts w:ascii="Avenir" w:hAnsi="Avenir" w:eastAsia="Avenir" w:cs="Avenir"/>
          <w:b/>
          <w:bCs/>
        </w:rPr>
        <w:t xml:space="preserve">Survey Monkey: </w:t>
      </w:r>
    </w:p>
    <w:p w:rsidR="00B408B1" w:rsidP="65AE9524" w:rsidRDefault="007003CC" w14:paraId="50ECC984" w14:textId="24AF6C1A">
      <w:pPr>
        <w:widowControl w:val="0"/>
        <w:pBdr>
          <w:top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ind w:left="90"/>
        <w:rPr>
          <w:rFonts w:ascii="Avenir" w:hAnsi="Avenir" w:eastAsia="Avenir" w:cs="Avenir"/>
        </w:rPr>
      </w:pPr>
      <w:r w:rsidRPr="65AE9524">
        <w:rPr>
          <w:rFonts w:ascii="Avenir" w:hAnsi="Avenir" w:eastAsia="Avenir" w:cs="Avenir"/>
        </w:rPr>
        <w:t xml:space="preserve">Please complete a brief Session Survey and receive certificate of attendance </w:t>
      </w:r>
    </w:p>
    <w:p w:rsidR="0787C7AC" w:rsidP="65AE9524" w:rsidRDefault="007A4A5D" w14:paraId="6C6D5301" w14:textId="70CE6157">
      <w:pPr>
        <w:widowControl w:val="0"/>
        <w:pBdr>
          <w:top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ind w:left="90"/>
        <w:rPr>
          <w:rFonts w:ascii="Avenir" w:hAnsi="Avenir" w:eastAsia="Avenir" w:cs="Avenir"/>
        </w:rPr>
      </w:pPr>
      <w:hyperlink r:id="rId22">
        <w:r w:rsidRPr="65AE9524" w:rsidR="0787C7AC">
          <w:rPr>
            <w:rStyle w:val="Hyperlink"/>
            <w:rFonts w:ascii="Avenir" w:hAnsi="Avenir" w:eastAsia="Avenir" w:cs="Avenir"/>
            <w:vertAlign w:val="superscript"/>
          </w:rPr>
          <w:t>https://www.surveymonkey.com/r/MG6Y589</w:t>
        </w:r>
      </w:hyperlink>
    </w:p>
    <w:p w:rsidRPr="005C022C" w:rsidR="00457682" w:rsidP="65AE9524" w:rsidRDefault="00457682" w14:paraId="3A1CF8FE" w14:textId="4C4D749E">
      <w:pPr>
        <w:pStyle w:val="ListParagraph"/>
        <w:widowControl w:val="0"/>
        <w:pBdr>
          <w:top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ind w:left="828"/>
        <w:rPr>
          <w:rFonts w:ascii="Avenir" w:hAnsi="Avenir" w:eastAsia="Avenir" w:cs="Avenir"/>
        </w:rPr>
      </w:pPr>
    </w:p>
    <w:p w:rsidRPr="00513666" w:rsidR="005C022C" w:rsidP="65AE9524" w:rsidRDefault="00457682" w14:paraId="3E6501F0" w14:textId="58970B8E">
      <w:pPr>
        <w:pStyle w:val="ListParagraph"/>
        <w:widowControl w:val="0"/>
        <w:numPr>
          <w:ilvl w:val="0"/>
          <w:numId w:val="12"/>
        </w:numPr>
        <w:shd w:val="clear" w:color="auto" w:fill="FFFFFF" w:themeFill="background1"/>
        <w:rPr>
          <w:rFonts w:ascii="Avenir" w:hAnsi="Avenir" w:eastAsia="Avenir" w:cs="Avenir"/>
          <w:b/>
          <w:bCs/>
          <w:color w:val="333333"/>
        </w:rPr>
      </w:pPr>
      <w:r w:rsidRPr="65AE9524">
        <w:rPr>
          <w:rFonts w:ascii="Avenir" w:hAnsi="Avenir" w:eastAsia="Avenir" w:cs="Avenir"/>
          <w:b/>
          <w:bCs/>
          <w:i/>
          <w:iCs/>
          <w:color w:val="201F1E"/>
        </w:rPr>
        <w:t xml:space="preserve">April Journey Webinar: </w:t>
      </w:r>
      <w:r w:rsidRPr="65AE9524" w:rsidR="732334EA">
        <w:rPr>
          <w:rFonts w:ascii="Avenir" w:hAnsi="Avenir" w:eastAsia="Avenir" w:cs="Avenir"/>
          <w:b/>
          <w:bCs/>
          <w:color w:val="333333"/>
        </w:rPr>
        <w:t>Transportation Resources and Transition Planning Considerations</w:t>
      </w:r>
    </w:p>
    <w:p w:rsidRPr="007E5242" w:rsidR="00B408B1" w:rsidP="65AE9524" w:rsidRDefault="007003CC" w14:paraId="5FF8AF8E" w14:textId="14EEF261">
      <w:pPr>
        <w:widowControl w:val="0"/>
        <w:numPr>
          <w:ilvl w:val="1"/>
          <w:numId w:val="12"/>
        </w:numPr>
        <w:pBdr>
          <w:top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rPr>
          <w:rFonts w:ascii="Avenir" w:hAnsi="Avenir" w:eastAsia="Avenir" w:cs="Avenir"/>
          <w:i/>
          <w:iCs/>
          <w:color w:val="201F1E"/>
          <w:highlight w:val="white"/>
        </w:rPr>
      </w:pPr>
      <w:r w:rsidRPr="65AE9524">
        <w:rPr>
          <w:rFonts w:ascii="Avenir" w:hAnsi="Avenir" w:eastAsia="Avenir" w:cs="Avenir"/>
          <w:i/>
          <w:iCs/>
          <w:color w:val="201F1E"/>
          <w:highlight w:val="white"/>
        </w:rPr>
        <w:t xml:space="preserve">Monday, </w:t>
      </w:r>
      <w:r w:rsidRPr="65AE9524" w:rsidR="00457682">
        <w:rPr>
          <w:rFonts w:ascii="Avenir" w:hAnsi="Avenir" w:eastAsia="Avenir" w:cs="Avenir"/>
          <w:i/>
          <w:iCs/>
          <w:color w:val="201F1E"/>
          <w:highlight w:val="white"/>
        </w:rPr>
        <w:t>April 24</w:t>
      </w:r>
      <w:r w:rsidRPr="65AE9524" w:rsidR="0074226B">
        <w:rPr>
          <w:rFonts w:ascii="Avenir" w:hAnsi="Avenir" w:eastAsia="Avenir" w:cs="Avenir"/>
          <w:i/>
          <w:iCs/>
          <w:color w:val="201F1E"/>
          <w:highlight w:val="white"/>
        </w:rPr>
        <w:t>, 202</w:t>
      </w:r>
      <w:r w:rsidRPr="65AE9524" w:rsidR="00457682">
        <w:rPr>
          <w:rFonts w:ascii="Avenir" w:hAnsi="Avenir" w:eastAsia="Avenir" w:cs="Avenir"/>
          <w:i/>
          <w:iCs/>
          <w:color w:val="201F1E"/>
          <w:highlight w:val="white"/>
        </w:rPr>
        <w:t>3</w:t>
      </w:r>
      <w:r w:rsidRPr="65AE9524">
        <w:rPr>
          <w:rFonts w:ascii="Avenir" w:hAnsi="Avenir" w:eastAsia="Avenir" w:cs="Avenir"/>
          <w:i/>
          <w:iCs/>
          <w:color w:val="201F1E"/>
          <w:highlight w:val="white"/>
        </w:rPr>
        <w:t xml:space="preserve"> @ 2:30</w:t>
      </w:r>
      <w:r w:rsidRPr="65AE9524" w:rsidR="004936D3">
        <w:rPr>
          <w:rFonts w:ascii="Avenir" w:hAnsi="Avenir" w:eastAsia="Avenir" w:cs="Avenir"/>
          <w:i/>
          <w:iCs/>
          <w:color w:val="201F1E"/>
          <w:highlight w:val="white"/>
        </w:rPr>
        <w:t xml:space="preserve"> PM</w:t>
      </w:r>
    </w:p>
    <w:p w:rsidRPr="007E5242" w:rsidR="004936D3" w:rsidP="65AE9524" w:rsidRDefault="007003CC" w14:paraId="562E76DF" w14:textId="7630F648">
      <w:pPr>
        <w:widowControl w:val="0"/>
        <w:numPr>
          <w:ilvl w:val="1"/>
          <w:numId w:val="12"/>
        </w:numPr>
        <w:pBdr>
          <w:top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rPr>
          <w:rFonts w:ascii="Avenir" w:hAnsi="Avenir" w:eastAsia="Avenir" w:cs="Avenir"/>
          <w:color w:val="333333"/>
          <w:sz w:val="21"/>
          <w:szCs w:val="21"/>
        </w:rPr>
      </w:pPr>
      <w:r w:rsidRPr="65AE9524">
        <w:rPr>
          <w:rFonts w:ascii="Avenir" w:hAnsi="Avenir" w:eastAsia="Avenir" w:cs="Avenir"/>
          <w:i/>
          <w:iCs/>
          <w:color w:val="201F1E"/>
          <w:highlight w:val="white"/>
        </w:rPr>
        <w:t>Register now @</w:t>
      </w:r>
      <w:r w:rsidRPr="65AE9524" w:rsidR="2B6183B8">
        <w:rPr>
          <w:rFonts w:ascii="Avenir" w:hAnsi="Avenir" w:eastAsia="Avenir" w:cs="Avenir"/>
          <w:i/>
          <w:iCs/>
          <w:color w:val="201F1E"/>
          <w:highlight w:val="white"/>
        </w:rPr>
        <w:t xml:space="preserve"> </w:t>
      </w:r>
      <w:hyperlink r:id="rId23">
        <w:r w:rsidRPr="65AE9524" w:rsidR="2B6183B8">
          <w:rPr>
            <w:rStyle w:val="Hyperlink"/>
            <w:rFonts w:ascii="Avenir" w:hAnsi="Avenir" w:eastAsia="Avenir" w:cs="Avenir"/>
            <w:sz w:val="21"/>
            <w:szCs w:val="21"/>
          </w:rPr>
          <w:t>https://us06web.zoom.us/webinar/register/WN_mlTRQ8-SS3-PmsoCwG0e7A</w:t>
        </w:r>
      </w:hyperlink>
    </w:p>
    <w:p w:rsidR="00B408B1" w:rsidP="65AE9524" w:rsidRDefault="00B408B1" w14:paraId="0E0B322F" w14:textId="5478D75C">
      <w:pPr>
        <w:widowControl w:val="0"/>
        <w:pBdr>
          <w:top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rPr>
          <w:rFonts w:ascii="Helvetica Neue" w:hAnsi="Helvetica Neue" w:eastAsia="Helvetica Neue" w:cs="Helvetica Neue"/>
          <w:color w:val="333333"/>
          <w:sz w:val="21"/>
          <w:szCs w:val="21"/>
        </w:rPr>
      </w:pPr>
    </w:p>
    <w:p w:rsidR="00B408B1" w:rsidP="00B82E7A" w:rsidRDefault="00B408B1" w14:paraId="5E90EE3E" w14:textId="77777777">
      <w:pPr>
        <w:ind w:left="-720" w:right="-450"/>
        <w:rPr>
          <w:rFonts w:ascii="Avenir" w:hAnsi="Avenir" w:eastAsia="Avenir" w:cs="Avenir"/>
        </w:rPr>
      </w:pPr>
    </w:p>
    <w:sectPr w:rsidR="00B408B1">
      <w:headerReference w:type="default" r:id="rId24"/>
      <w:footerReference w:type="even" r:id="rId25"/>
      <w:footerReference w:type="default" r:id="rId26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40B4" w:rsidRDefault="002D40B4" w14:paraId="659C8F55" w14:textId="77777777">
      <w:r>
        <w:separator/>
      </w:r>
    </w:p>
  </w:endnote>
  <w:endnote w:type="continuationSeparator" w:id="0">
    <w:p w:rsidR="002D40B4" w:rsidRDefault="002D40B4" w14:paraId="51A3E212" w14:textId="77777777">
      <w:r>
        <w:continuationSeparator/>
      </w:r>
    </w:p>
  </w:endnote>
  <w:endnote w:type="continuationNotice" w:id="1">
    <w:p w:rsidR="002D40B4" w:rsidRDefault="002D40B4" w14:paraId="755A3A0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3622" w:rsidP="00F41406" w:rsidRDefault="00363622" w14:paraId="6359EBC9" w14:textId="16A0A2D8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363622" w:rsidP="00363622" w:rsidRDefault="00363622" w14:paraId="48905000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070047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63622" w:rsidP="00F41406" w:rsidRDefault="00363622" w14:paraId="40D8209E" w14:textId="1935E6AD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B408B1" w:rsidP="00363622" w:rsidRDefault="007A4A5D" w14:paraId="76513C79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 w:right="360"/>
      <w:rPr>
        <w:rFonts w:ascii="Avenir" w:hAnsi="Avenir" w:eastAsia="Avenir" w:cs="Avenir"/>
        <w:color w:val="000000"/>
        <w:sz w:val="18"/>
        <w:szCs w:val="18"/>
      </w:rPr>
    </w:pPr>
    <w:hyperlink r:id="rId1">
      <w:r w:rsidR="007003CC">
        <w:rPr>
          <w:rFonts w:ascii="Avenir" w:hAnsi="Avenir" w:eastAsia="Avenir" w:cs="Avenir"/>
          <w:color w:val="0000FF"/>
          <w:sz w:val="18"/>
          <w:szCs w:val="18"/>
          <w:u w:val="single"/>
        </w:rPr>
        <w:t>www.ohioemploymentfirst.org</w:t>
      </w:r>
    </w:hyperlink>
    <w:r w:rsidR="007003CC">
      <w:rPr>
        <w:rFonts w:ascii="Avenir" w:hAnsi="Avenir" w:eastAsia="Avenir" w:cs="Avenir"/>
        <w:color w:val="000000"/>
        <w:sz w:val="18"/>
        <w:szCs w:val="18"/>
      </w:rPr>
      <w:t xml:space="preserve">. </w:t>
    </w:r>
  </w:p>
  <w:p w:rsidR="00B408B1" w:rsidRDefault="007003CC" w14:paraId="2589E133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rFonts w:ascii="Avenir" w:hAnsi="Avenir" w:eastAsia="Avenir" w:cs="Avenir"/>
        <w:i/>
        <w:sz w:val="18"/>
        <w:szCs w:val="18"/>
      </w:rPr>
    </w:pPr>
    <w:r>
      <w:rPr>
        <w:rFonts w:ascii="Avenir" w:hAnsi="Avenir" w:eastAsia="Avenir" w:cs="Avenir"/>
        <w:i/>
        <w:color w:val="000000"/>
        <w:sz w:val="18"/>
        <w:szCs w:val="18"/>
      </w:rPr>
      <w:t>The Journey</w:t>
    </w:r>
  </w:p>
  <w:p w:rsidR="00B408B1" w:rsidRDefault="00B408B1" w14:paraId="2DB48B1B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rFonts w:ascii="Avenir" w:hAnsi="Avenir" w:eastAsia="Avenir" w:cs="Avenir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40B4" w:rsidRDefault="002D40B4" w14:paraId="028D9AE6" w14:textId="77777777">
      <w:r>
        <w:separator/>
      </w:r>
    </w:p>
  </w:footnote>
  <w:footnote w:type="continuationSeparator" w:id="0">
    <w:p w:rsidR="002D40B4" w:rsidRDefault="002D40B4" w14:paraId="6AD1EBD7" w14:textId="77777777">
      <w:r>
        <w:continuationSeparator/>
      </w:r>
    </w:p>
  </w:footnote>
  <w:footnote w:type="continuationNotice" w:id="1">
    <w:p w:rsidR="002D40B4" w:rsidRDefault="002D40B4" w14:paraId="5D9135C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408B1" w:rsidRDefault="007003CC" w14:paraId="52180DCF" w14:textId="77777777">
    <w:pPr>
      <w:pBdr>
        <w:top w:val="nil"/>
        <w:left w:val="nil"/>
        <w:bottom w:val="nil"/>
        <w:right w:val="nil"/>
        <w:between w:val="nil"/>
      </w:pBdr>
      <w:spacing w:before="160"/>
      <w:jc w:val="center"/>
      <w:rPr>
        <w:rFonts w:ascii="Avenir" w:hAnsi="Avenir" w:eastAsia="Avenir" w:cs="Avenir"/>
        <w:b/>
        <w:sz w:val="25"/>
        <w:szCs w:val="25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2E04558" wp14:editId="60D11962">
          <wp:simplePos x="0" y="0"/>
          <wp:positionH relativeFrom="column">
            <wp:posOffset>2105025</wp:posOffset>
          </wp:positionH>
          <wp:positionV relativeFrom="paragraph">
            <wp:posOffset>-257171</wp:posOffset>
          </wp:positionV>
          <wp:extent cx="1576388" cy="831982"/>
          <wp:effectExtent l="12700" t="12700" r="12700" b="1270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388" cy="831982"/>
                  </a:xfrm>
                  <a:prstGeom prst="rect">
                    <a:avLst/>
                  </a:prstGeom>
                  <a:ln w="12700">
                    <a:solidFill>
                      <a:srgbClr val="000000"/>
                    </a:solidFill>
                    <a:prstDash val="solid"/>
                  </a:ln>
                </pic:spPr>
              </pic:pic>
            </a:graphicData>
          </a:graphic>
        </wp:anchor>
      </w:drawing>
    </w:r>
  </w:p>
  <w:p w:rsidR="00B408B1" w:rsidRDefault="00B408B1" w14:paraId="7FD69D0E" w14:textId="77777777">
    <w:pPr>
      <w:pBdr>
        <w:top w:val="nil"/>
        <w:left w:val="nil"/>
        <w:bottom w:val="nil"/>
        <w:right w:val="nil"/>
        <w:between w:val="nil"/>
      </w:pBdr>
      <w:spacing w:before="160"/>
      <w:jc w:val="center"/>
      <w:rPr>
        <w:rFonts w:ascii="Avenir" w:hAnsi="Avenir" w:eastAsia="Avenir" w:cs="Avenir"/>
        <w:b/>
        <w:sz w:val="25"/>
        <w:szCs w:val="25"/>
      </w:rPr>
    </w:pPr>
  </w:p>
  <w:p w:rsidR="00B97A4A" w:rsidRDefault="00DE0F65" w14:paraId="0A4C81C2" w14:textId="351CD188">
    <w:pPr>
      <w:pBdr>
        <w:top w:val="nil"/>
        <w:left w:val="nil"/>
        <w:bottom w:val="nil"/>
        <w:right w:val="nil"/>
        <w:between w:val="nil"/>
      </w:pBdr>
      <w:spacing w:before="160"/>
      <w:jc w:val="center"/>
      <w:rPr>
        <w:rFonts w:ascii="Avenir" w:hAnsi="Avenir" w:eastAsia="Avenir" w:cs="Avenir"/>
        <w:b/>
        <w:bCs/>
        <w:sz w:val="39"/>
        <w:szCs w:val="39"/>
      </w:rPr>
    </w:pPr>
    <w:r>
      <w:rPr>
        <w:rFonts w:ascii="Avenir" w:hAnsi="Avenir" w:eastAsia="Avenir" w:cs="Avenir"/>
        <w:b/>
        <w:bCs/>
        <w:sz w:val="39"/>
        <w:szCs w:val="39"/>
      </w:rPr>
      <w:t>Supporting Multi-S</w:t>
    </w:r>
    <w:r w:rsidR="00170178">
      <w:rPr>
        <w:rFonts w:ascii="Avenir" w:hAnsi="Avenir" w:eastAsia="Avenir" w:cs="Avenir"/>
        <w:b/>
        <w:bCs/>
        <w:sz w:val="39"/>
        <w:szCs w:val="39"/>
      </w:rPr>
      <w:t>ystem Youth &amp; the Family Unit</w:t>
    </w:r>
  </w:p>
  <w:p w:rsidR="00B408B1" w:rsidRDefault="005014D9" w14:paraId="2175057A" w14:textId="208F5F2F">
    <w:pPr>
      <w:pBdr>
        <w:top w:val="nil"/>
        <w:left w:val="nil"/>
        <w:bottom w:val="nil"/>
        <w:right w:val="nil"/>
        <w:between w:val="nil"/>
      </w:pBdr>
      <w:spacing w:before="160"/>
      <w:jc w:val="center"/>
      <w:rPr>
        <w:rFonts w:ascii="Avenir" w:hAnsi="Avenir" w:eastAsia="Avenir" w:cs="Avenir"/>
        <w:b/>
        <w:sz w:val="29"/>
        <w:szCs w:val="29"/>
      </w:rPr>
    </w:pPr>
    <w:r>
      <w:rPr>
        <w:rFonts w:ascii="Avenir" w:hAnsi="Avenir" w:eastAsia="Avenir" w:cs="Avenir"/>
        <w:b/>
        <w:i/>
        <w:sz w:val="25"/>
        <w:szCs w:val="25"/>
      </w:rPr>
      <w:t>March 27, 2023</w:t>
    </w:r>
    <w:r w:rsidR="00170178">
      <w:rPr>
        <w:rFonts w:ascii="Avenir" w:hAnsi="Avenir" w:eastAsia="Avenir" w:cs="Avenir"/>
        <w:b/>
        <w:i/>
        <w:sz w:val="25"/>
        <w:szCs w:val="25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79E9"/>
    <w:multiLevelType w:val="hybridMultilevel"/>
    <w:tmpl w:val="5A8C45C6"/>
    <w:lvl w:ilvl="0" w:tplc="329257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D420E7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B42D0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EE74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5E00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6442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6A65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7614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B890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FD6070"/>
    <w:multiLevelType w:val="hybridMultilevel"/>
    <w:tmpl w:val="C4E2A8A6"/>
    <w:lvl w:ilvl="0" w:tplc="579098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8421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1A18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1EDF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348C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7CE3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6802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5CC7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5087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ED047C"/>
    <w:multiLevelType w:val="hybridMultilevel"/>
    <w:tmpl w:val="5652DF5E"/>
    <w:lvl w:ilvl="0" w:tplc="C31A3E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EE01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20EC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589D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FA74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D492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F63E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42F2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FA2C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C623E5"/>
    <w:multiLevelType w:val="hybridMultilevel"/>
    <w:tmpl w:val="706426A8"/>
    <w:lvl w:ilvl="0" w:tplc="7182F1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D9C6C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80DB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6242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F6C2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4208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22B5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4429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30B9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405006D"/>
    <w:multiLevelType w:val="hybridMultilevel"/>
    <w:tmpl w:val="263C4BC8"/>
    <w:lvl w:ilvl="0" w:tplc="9F18CF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A4C5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4A59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FA4F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E694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8C98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EE06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0C99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D0A3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D51269D"/>
    <w:multiLevelType w:val="hybridMultilevel"/>
    <w:tmpl w:val="87FC3308"/>
    <w:lvl w:ilvl="0" w:tplc="04090003">
      <w:start w:val="1"/>
      <w:numFmt w:val="bullet"/>
      <w:lvlText w:val="o"/>
      <w:lvlJc w:val="left"/>
      <w:pPr>
        <w:ind w:left="787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hint="default" w:ascii="Wingdings" w:hAnsi="Wingdings"/>
      </w:rPr>
    </w:lvl>
  </w:abstractNum>
  <w:abstractNum w:abstractNumId="6" w15:restartNumberingAfterBreak="0">
    <w:nsid w:val="2E0C4D23"/>
    <w:multiLevelType w:val="hybridMultilevel"/>
    <w:tmpl w:val="CCF20C62"/>
    <w:lvl w:ilvl="0" w:tplc="04090003">
      <w:start w:val="1"/>
      <w:numFmt w:val="bullet"/>
      <w:lvlText w:val="o"/>
      <w:lvlJc w:val="left"/>
      <w:pPr>
        <w:ind w:left="828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hint="default" w:ascii="Wingdings" w:hAnsi="Wingdings"/>
      </w:rPr>
    </w:lvl>
  </w:abstractNum>
  <w:abstractNum w:abstractNumId="7" w15:restartNumberingAfterBreak="0">
    <w:nsid w:val="314E2988"/>
    <w:multiLevelType w:val="hybridMultilevel"/>
    <w:tmpl w:val="E1760DEC"/>
    <w:lvl w:ilvl="0" w:tplc="767835F2">
      <w:start w:val="1"/>
      <w:numFmt w:val="bullet"/>
      <w:lvlText w:val="○"/>
      <w:lvlJc w:val="left"/>
      <w:pPr>
        <w:ind w:left="720" w:hanging="360"/>
      </w:pPr>
      <w:rPr>
        <w:rFonts w:hint="default" w:ascii="Symbol" w:hAnsi="Symbol"/>
      </w:rPr>
    </w:lvl>
    <w:lvl w:ilvl="1" w:tplc="DB7CCF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5CCB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143A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0AB4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2CCC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AA2A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E16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703C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85C7002"/>
    <w:multiLevelType w:val="hybridMultilevel"/>
    <w:tmpl w:val="7DA82FD6"/>
    <w:lvl w:ilvl="0" w:tplc="921A82F2">
      <w:start w:val="1"/>
      <w:numFmt w:val="bullet"/>
      <w:lvlText w:val="○"/>
      <w:lvlJc w:val="left"/>
      <w:pPr>
        <w:ind w:left="720" w:hanging="360"/>
      </w:pPr>
      <w:rPr>
        <w:rFonts w:hint="default" w:ascii="Symbol" w:hAnsi="Symbol"/>
      </w:rPr>
    </w:lvl>
    <w:lvl w:ilvl="1" w:tplc="0DEC51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B498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7E25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DE61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5037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3092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0C33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CE23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F1812FB"/>
    <w:multiLevelType w:val="hybridMultilevel"/>
    <w:tmpl w:val="AEEAF0A8"/>
    <w:lvl w:ilvl="0" w:tplc="04090003">
      <w:start w:val="1"/>
      <w:numFmt w:val="bullet"/>
      <w:lvlText w:val="o"/>
      <w:lvlJc w:val="left"/>
      <w:pPr>
        <w:ind w:left="81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hint="default" w:ascii="Wingdings" w:hAnsi="Wingdings"/>
      </w:rPr>
    </w:lvl>
  </w:abstractNum>
  <w:abstractNum w:abstractNumId="10" w15:restartNumberingAfterBreak="0">
    <w:nsid w:val="60EF6AA0"/>
    <w:multiLevelType w:val="hybridMultilevel"/>
    <w:tmpl w:val="841477F0"/>
    <w:lvl w:ilvl="0" w:tplc="B4E6928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B024D01E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C670448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6CEE8376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E7B81246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7BEEFC3C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3DFC6086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81AE74F4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0F0489BE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1" w15:restartNumberingAfterBreak="0">
    <w:nsid w:val="66CE323D"/>
    <w:multiLevelType w:val="hybridMultilevel"/>
    <w:tmpl w:val="299CB802"/>
    <w:lvl w:ilvl="0" w:tplc="77B6FC92">
      <w:start w:val="1"/>
      <w:numFmt w:val="decimal"/>
      <w:lvlText w:val="%1."/>
      <w:lvlJc w:val="left"/>
      <w:pPr>
        <w:ind w:left="108" w:hanging="360"/>
      </w:pPr>
      <w:rPr>
        <w:color w:val="000000"/>
      </w:rPr>
    </w:lvl>
    <w:lvl w:ilvl="1" w:tplc="161A48D4">
      <w:start w:val="1"/>
      <w:numFmt w:val="bullet"/>
      <w:lvlText w:val="○"/>
      <w:lvlJc w:val="left"/>
      <w:pPr>
        <w:ind w:left="828" w:hanging="360"/>
      </w:pPr>
    </w:lvl>
    <w:lvl w:ilvl="2" w:tplc="420A0B4C">
      <w:start w:val="1"/>
      <w:numFmt w:val="bullet"/>
      <w:lvlText w:val=""/>
      <w:lvlJc w:val="left"/>
      <w:pPr>
        <w:ind w:left="1548" w:hanging="180"/>
      </w:pPr>
      <w:rPr>
        <w:rFonts w:hint="default" w:ascii="Wingdings" w:hAnsi="Wingdings"/>
      </w:rPr>
    </w:lvl>
    <w:lvl w:ilvl="3" w:tplc="CD88844E">
      <w:start w:val="1"/>
      <w:numFmt w:val="decimal"/>
      <w:lvlText w:val="%4."/>
      <w:lvlJc w:val="left"/>
      <w:pPr>
        <w:ind w:left="2268" w:hanging="360"/>
      </w:pPr>
    </w:lvl>
    <w:lvl w:ilvl="4" w:tplc="21AC378E">
      <w:start w:val="1"/>
      <w:numFmt w:val="lowerLetter"/>
      <w:lvlText w:val="%5."/>
      <w:lvlJc w:val="left"/>
      <w:pPr>
        <w:ind w:left="2988" w:hanging="360"/>
      </w:pPr>
    </w:lvl>
    <w:lvl w:ilvl="5" w:tplc="AFCEF6CC">
      <w:start w:val="1"/>
      <w:numFmt w:val="lowerRoman"/>
      <w:lvlText w:val="%6."/>
      <w:lvlJc w:val="right"/>
      <w:pPr>
        <w:ind w:left="3708" w:hanging="180"/>
      </w:pPr>
    </w:lvl>
    <w:lvl w:ilvl="6" w:tplc="B1965FD8">
      <w:start w:val="1"/>
      <w:numFmt w:val="decimal"/>
      <w:lvlText w:val="%7."/>
      <w:lvlJc w:val="left"/>
      <w:pPr>
        <w:ind w:left="4428" w:hanging="360"/>
      </w:pPr>
    </w:lvl>
    <w:lvl w:ilvl="7" w:tplc="792280E6">
      <w:start w:val="1"/>
      <w:numFmt w:val="lowerLetter"/>
      <w:lvlText w:val="%8."/>
      <w:lvlJc w:val="left"/>
      <w:pPr>
        <w:ind w:left="5148" w:hanging="360"/>
      </w:pPr>
    </w:lvl>
    <w:lvl w:ilvl="8" w:tplc="840AF3DE">
      <w:start w:val="1"/>
      <w:numFmt w:val="lowerRoman"/>
      <w:lvlText w:val="%9."/>
      <w:lvlJc w:val="right"/>
      <w:pPr>
        <w:ind w:left="5868" w:hanging="180"/>
      </w:pPr>
    </w:lvl>
  </w:abstractNum>
  <w:abstractNum w:abstractNumId="12" w15:restartNumberingAfterBreak="0">
    <w:nsid w:val="6D121404"/>
    <w:multiLevelType w:val="hybridMultilevel"/>
    <w:tmpl w:val="2B66371E"/>
    <w:lvl w:ilvl="0" w:tplc="D376F638">
      <w:start w:val="1"/>
      <w:numFmt w:val="bullet"/>
      <w:lvlText w:val="○"/>
      <w:lvlJc w:val="left"/>
      <w:pPr>
        <w:ind w:left="720" w:hanging="360"/>
      </w:pPr>
      <w:rPr>
        <w:rFonts w:hint="default" w:ascii="Symbol" w:hAnsi="Symbol"/>
      </w:rPr>
    </w:lvl>
    <w:lvl w:ilvl="1" w:tplc="52F623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0A11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42BC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2268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82DA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D849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B2FD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0066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7361EDC"/>
    <w:multiLevelType w:val="hybridMultilevel"/>
    <w:tmpl w:val="3EEAE3EA"/>
    <w:lvl w:ilvl="0" w:tplc="3864A1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0C4E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EE1C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EAE5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A67E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BE50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D6E5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7C71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DC6E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B832667"/>
    <w:multiLevelType w:val="hybridMultilevel"/>
    <w:tmpl w:val="DB1E9B9A"/>
    <w:lvl w:ilvl="0" w:tplc="0B9E0E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08D78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8FEEE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DCE8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A6669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97493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0FC41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9CC0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EA46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29561927">
    <w:abstractNumId w:val="4"/>
  </w:num>
  <w:num w:numId="2" w16cid:durableId="2138326832">
    <w:abstractNumId w:val="3"/>
  </w:num>
  <w:num w:numId="3" w16cid:durableId="827206743">
    <w:abstractNumId w:val="1"/>
  </w:num>
  <w:num w:numId="4" w16cid:durableId="1462722784">
    <w:abstractNumId w:val="2"/>
  </w:num>
  <w:num w:numId="5" w16cid:durableId="750856353">
    <w:abstractNumId w:val="13"/>
  </w:num>
  <w:num w:numId="6" w16cid:durableId="674914462">
    <w:abstractNumId w:val="10"/>
  </w:num>
  <w:num w:numId="7" w16cid:durableId="1660765724">
    <w:abstractNumId w:val="0"/>
  </w:num>
  <w:num w:numId="8" w16cid:durableId="1933856011">
    <w:abstractNumId w:val="7"/>
  </w:num>
  <w:num w:numId="9" w16cid:durableId="1930848794">
    <w:abstractNumId w:val="12"/>
  </w:num>
  <w:num w:numId="10" w16cid:durableId="1412628795">
    <w:abstractNumId w:val="8"/>
  </w:num>
  <w:num w:numId="11" w16cid:durableId="2089839874">
    <w:abstractNumId w:val="14"/>
  </w:num>
  <w:num w:numId="12" w16cid:durableId="693456500">
    <w:abstractNumId w:val="11"/>
  </w:num>
  <w:num w:numId="13" w16cid:durableId="1285382830">
    <w:abstractNumId w:val="6"/>
  </w:num>
  <w:num w:numId="14" w16cid:durableId="1793279692">
    <w:abstractNumId w:val="9"/>
  </w:num>
  <w:num w:numId="15" w16cid:durableId="1028726528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doNotDisplayPageBoundaries/>
  <w:hideSpellingErrors/>
  <w:hideGrammaticalErrors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8B1"/>
    <w:rsid w:val="00016706"/>
    <w:rsid w:val="00096EEC"/>
    <w:rsid w:val="000A2099"/>
    <w:rsid w:val="000D122C"/>
    <w:rsid w:val="00103088"/>
    <w:rsid w:val="001466FC"/>
    <w:rsid w:val="00167C8A"/>
    <w:rsid w:val="00170178"/>
    <w:rsid w:val="001A5667"/>
    <w:rsid w:val="001E7D02"/>
    <w:rsid w:val="002C7DD3"/>
    <w:rsid w:val="002D40B4"/>
    <w:rsid w:val="002F2313"/>
    <w:rsid w:val="00304B71"/>
    <w:rsid w:val="003111A4"/>
    <w:rsid w:val="00317D74"/>
    <w:rsid w:val="003415BC"/>
    <w:rsid w:val="00363622"/>
    <w:rsid w:val="003B0F71"/>
    <w:rsid w:val="003E76F7"/>
    <w:rsid w:val="004028A8"/>
    <w:rsid w:val="00417209"/>
    <w:rsid w:val="00457682"/>
    <w:rsid w:val="00467BDD"/>
    <w:rsid w:val="00471F4F"/>
    <w:rsid w:val="004936D3"/>
    <w:rsid w:val="004947E7"/>
    <w:rsid w:val="004D6CE5"/>
    <w:rsid w:val="005014D9"/>
    <w:rsid w:val="0051178B"/>
    <w:rsid w:val="00513666"/>
    <w:rsid w:val="0053604F"/>
    <w:rsid w:val="00571D4C"/>
    <w:rsid w:val="005C022C"/>
    <w:rsid w:val="005C194C"/>
    <w:rsid w:val="00633CB9"/>
    <w:rsid w:val="00692A1B"/>
    <w:rsid w:val="006A4AA8"/>
    <w:rsid w:val="006B79C9"/>
    <w:rsid w:val="006C0D0F"/>
    <w:rsid w:val="006C2074"/>
    <w:rsid w:val="006D41EE"/>
    <w:rsid w:val="006D6CF3"/>
    <w:rsid w:val="006E414A"/>
    <w:rsid w:val="006E574A"/>
    <w:rsid w:val="006E586B"/>
    <w:rsid w:val="007003CC"/>
    <w:rsid w:val="00715FB4"/>
    <w:rsid w:val="0074226B"/>
    <w:rsid w:val="007A4A5D"/>
    <w:rsid w:val="007D0A22"/>
    <w:rsid w:val="007E5242"/>
    <w:rsid w:val="007E5FCB"/>
    <w:rsid w:val="007F42BB"/>
    <w:rsid w:val="007F69B9"/>
    <w:rsid w:val="008029DB"/>
    <w:rsid w:val="00836C4C"/>
    <w:rsid w:val="008902DA"/>
    <w:rsid w:val="008D3F5D"/>
    <w:rsid w:val="008E960D"/>
    <w:rsid w:val="00951467"/>
    <w:rsid w:val="00977308"/>
    <w:rsid w:val="009D72BD"/>
    <w:rsid w:val="009F2C25"/>
    <w:rsid w:val="00A07ACB"/>
    <w:rsid w:val="00A2200B"/>
    <w:rsid w:val="00A86549"/>
    <w:rsid w:val="00AC09BD"/>
    <w:rsid w:val="00AD0160"/>
    <w:rsid w:val="00B056D6"/>
    <w:rsid w:val="00B179E4"/>
    <w:rsid w:val="00B408B1"/>
    <w:rsid w:val="00B40CB7"/>
    <w:rsid w:val="00B42728"/>
    <w:rsid w:val="00B552A5"/>
    <w:rsid w:val="00B805FC"/>
    <w:rsid w:val="00B82E7A"/>
    <w:rsid w:val="00B97A4A"/>
    <w:rsid w:val="00BA7ABF"/>
    <w:rsid w:val="00BB3B2D"/>
    <w:rsid w:val="00C114FF"/>
    <w:rsid w:val="00C16ADC"/>
    <w:rsid w:val="00C76C51"/>
    <w:rsid w:val="00CA50E6"/>
    <w:rsid w:val="00CA7BAD"/>
    <w:rsid w:val="00D56DC4"/>
    <w:rsid w:val="00D63AAB"/>
    <w:rsid w:val="00DA41DD"/>
    <w:rsid w:val="00DB3DDE"/>
    <w:rsid w:val="00DC76B7"/>
    <w:rsid w:val="00DE0F65"/>
    <w:rsid w:val="00DE4286"/>
    <w:rsid w:val="00E24A94"/>
    <w:rsid w:val="00E451D4"/>
    <w:rsid w:val="00E87DFC"/>
    <w:rsid w:val="00EB202F"/>
    <w:rsid w:val="00EB305F"/>
    <w:rsid w:val="00ED21E4"/>
    <w:rsid w:val="00ED64DA"/>
    <w:rsid w:val="00F06157"/>
    <w:rsid w:val="00F3249A"/>
    <w:rsid w:val="00F53479"/>
    <w:rsid w:val="00FB0E38"/>
    <w:rsid w:val="00FB4E22"/>
    <w:rsid w:val="00FF6DDD"/>
    <w:rsid w:val="01D2F5C5"/>
    <w:rsid w:val="01E3CBF5"/>
    <w:rsid w:val="021A4592"/>
    <w:rsid w:val="0787C7AC"/>
    <w:rsid w:val="09DE6D4C"/>
    <w:rsid w:val="0AC22F6B"/>
    <w:rsid w:val="0B99CE90"/>
    <w:rsid w:val="0D02C217"/>
    <w:rsid w:val="0D1C811A"/>
    <w:rsid w:val="0FF0BE74"/>
    <w:rsid w:val="138803F8"/>
    <w:rsid w:val="1418CE6B"/>
    <w:rsid w:val="14898313"/>
    <w:rsid w:val="150E6AA2"/>
    <w:rsid w:val="15E046F0"/>
    <w:rsid w:val="1EB11F3B"/>
    <w:rsid w:val="1EB661C0"/>
    <w:rsid w:val="20523221"/>
    <w:rsid w:val="2332FE36"/>
    <w:rsid w:val="247D5674"/>
    <w:rsid w:val="262DBB16"/>
    <w:rsid w:val="2999949A"/>
    <w:rsid w:val="2B6183B8"/>
    <w:rsid w:val="2BA074FE"/>
    <w:rsid w:val="2CACC583"/>
    <w:rsid w:val="2DDBDC9F"/>
    <w:rsid w:val="30704371"/>
    <w:rsid w:val="30BCF41A"/>
    <w:rsid w:val="3160B045"/>
    <w:rsid w:val="316CEF0E"/>
    <w:rsid w:val="320C13D2"/>
    <w:rsid w:val="33E1A0BF"/>
    <w:rsid w:val="36E4646A"/>
    <w:rsid w:val="38441BEF"/>
    <w:rsid w:val="3AD1F8B6"/>
    <w:rsid w:val="3C3E0DE4"/>
    <w:rsid w:val="3E5B22A7"/>
    <w:rsid w:val="3F5EACA2"/>
    <w:rsid w:val="4412A62C"/>
    <w:rsid w:val="44978DBB"/>
    <w:rsid w:val="463472F4"/>
    <w:rsid w:val="4AA32AEE"/>
    <w:rsid w:val="4B612EEA"/>
    <w:rsid w:val="4C655652"/>
    <w:rsid w:val="5020ABCE"/>
    <w:rsid w:val="54948928"/>
    <w:rsid w:val="56EFBC3C"/>
    <w:rsid w:val="58D9153A"/>
    <w:rsid w:val="5B86B67B"/>
    <w:rsid w:val="5BD28603"/>
    <w:rsid w:val="5C0CF756"/>
    <w:rsid w:val="60CAFEC2"/>
    <w:rsid w:val="64214A62"/>
    <w:rsid w:val="65AE9524"/>
    <w:rsid w:val="67EB5012"/>
    <w:rsid w:val="68D25201"/>
    <w:rsid w:val="6ABA45AD"/>
    <w:rsid w:val="6B51AAB4"/>
    <w:rsid w:val="70845963"/>
    <w:rsid w:val="732334EA"/>
    <w:rsid w:val="7890BE8F"/>
    <w:rsid w:val="79DC38BE"/>
    <w:rsid w:val="79F1E26C"/>
    <w:rsid w:val="7A8F85D7"/>
    <w:rsid w:val="7C1A5511"/>
    <w:rsid w:val="7CC09C17"/>
    <w:rsid w:val="7EE2A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04907B"/>
  <w15:docId w15:val="{B35DEB70-9924-334A-B6E8-802E8ABA8A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7C7F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57C7F"/>
    <w:pPr>
      <w:spacing w:before="100" w:beforeAutospacing="1" w:after="100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99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8005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80053"/>
  </w:style>
  <w:style w:type="paragraph" w:styleId="Footer">
    <w:name w:val="footer"/>
    <w:basedOn w:val="Normal"/>
    <w:link w:val="FooterChar"/>
    <w:uiPriority w:val="99"/>
    <w:unhideWhenUsed/>
    <w:rsid w:val="0008005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80053"/>
  </w:style>
  <w:style w:type="paragraph" w:styleId="NormalWeb">
    <w:name w:val="Normal (Web)"/>
    <w:basedOn w:val="Normal"/>
    <w:uiPriority w:val="99"/>
    <w:unhideWhenUsed/>
    <w:rsid w:val="00080053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rsid w:val="00057C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C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C7F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057C7F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keep-capturesub-title" w:customStyle="1">
    <w:name w:val="keep-capture__sub-title"/>
    <w:basedOn w:val="Normal"/>
    <w:rsid w:val="00057C7F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eading1Char" w:customStyle="1">
    <w:name w:val="Heading 1 Char"/>
    <w:basedOn w:val="DefaultParagraphFont"/>
    <w:link w:val="Heading1"/>
    <w:uiPriority w:val="9"/>
    <w:rsid w:val="00057C7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rosubtitle" w:customStyle="1">
    <w:name w:val="hero__subtitle"/>
    <w:basedOn w:val="Normal"/>
    <w:rsid w:val="00057C7F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A1963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FC6994"/>
    <w:rPr>
      <w:rFonts w:asciiTheme="majorHAnsi" w:hAnsiTheme="majorHAnsi" w:eastAsiaTheme="majorEastAsia" w:cstheme="majorBidi"/>
      <w:color w:val="1F3763" w:themeColor="accent1" w:themeShade="7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PageNumber">
    <w:name w:val="page number"/>
    <w:basedOn w:val="DefaultParagraphFont"/>
    <w:uiPriority w:val="99"/>
    <w:semiHidden/>
    <w:unhideWhenUsed/>
    <w:rsid w:val="0036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zigguratgroup.com/" TargetMode="External" Id="rId13" /><Relationship Type="http://schemas.openxmlformats.org/officeDocument/2006/relationships/hyperlink" Target="https://www.youtube.com/watch?v=lguTNml2y0M" TargetMode="External" Id="rId18" /><Relationship Type="http://schemas.openxmlformats.org/officeDocument/2006/relationships/footer" Target="footer2.xml" Id="rId26" /><Relationship Type="http://schemas.openxmlformats.org/officeDocument/2006/relationships/customXml" Target="../customXml/item3.xml" Id="rId3" /><Relationship Type="http://schemas.openxmlformats.org/officeDocument/2006/relationships/hyperlink" Target="https://www.youtube.com/watch?v=2I1CBfM9v3o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dodd.ohio.gov/about-us/MIID/Supporting+Multi-System+Youth" TargetMode="External" Id="rId12" /><Relationship Type="http://schemas.openxmlformats.org/officeDocument/2006/relationships/hyperlink" Target="https://dodd.ohio.gov/home/resources" TargetMode="External" Id="rId17" /><Relationship Type="http://schemas.openxmlformats.org/officeDocument/2006/relationships/footer" Target="footer1.xml" Id="rId25" /><Relationship Type="http://schemas.openxmlformats.org/officeDocument/2006/relationships/customXml" Target="../customXml/item2.xml" Id="rId2" /><Relationship Type="http://schemas.openxmlformats.org/officeDocument/2006/relationships/hyperlink" Target="https://dodd.ohio.gov/about-us/MIID/Trauma-Informed-Care" TargetMode="External" Id="rId16" /><Relationship Type="http://schemas.openxmlformats.org/officeDocument/2006/relationships/hyperlink" Target="https://www.youtube.com/watch?v=tAPQHZZoqXY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24" /><Relationship Type="http://schemas.openxmlformats.org/officeDocument/2006/relationships/numbering" Target="numbering.xml" Id="rId5" /><Relationship Type="http://schemas.openxmlformats.org/officeDocument/2006/relationships/hyperlink" Target="https://autisminternetmodules.org/" TargetMode="External" Id="rId15" /><Relationship Type="http://schemas.openxmlformats.org/officeDocument/2006/relationships/hyperlink" Target="https://us06web.zoom.us/webinar/register/WN_mlTRQ8-SS3-PmsoCwG0e7A" TargetMode="External" Id="rId23" /><Relationship Type="http://schemas.openxmlformats.org/officeDocument/2006/relationships/theme" Target="theme/theme1.xml" Id="rId28" /><Relationship Type="http://schemas.openxmlformats.org/officeDocument/2006/relationships/endnotes" Target="endnotes.xml" Id="rId10" /><Relationship Type="http://schemas.openxmlformats.org/officeDocument/2006/relationships/hyperlink" Target="https://www.youtube.com/watch?v=WUJaDHMRCr4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ocali.org/project/asd_book_studies" TargetMode="External" Id="rId14" /><Relationship Type="http://schemas.openxmlformats.org/officeDocument/2006/relationships/hyperlink" Target="https://www.surveymonkey.com/r/MG6Y589" TargetMode="External" Id="rId22" /><Relationship Type="http://schemas.openxmlformats.org/officeDocument/2006/relationships/fontTable" Target="fontTable.xml" Id="rId27" /><Relationship Type="http://schemas.openxmlformats.org/officeDocument/2006/relationships/glossaryDocument" Target="glossary/document.xml" Id="R3a0dad6cba1541e6" /><Relationship Type="http://schemas.openxmlformats.org/officeDocument/2006/relationships/hyperlink" Target="https://ohioemploymentfirst.org/the-journey-a-suite-of-resources" TargetMode="External" Id="R2ab930889a8c45b5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ioemploymentfir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8e4e9-9fed-4633-b1be-5a254cb54685}"/>
      </w:docPartPr>
      <w:docPartBody>
        <w:p xmlns:wp14="http://schemas.microsoft.com/office/word/2010/wordml" w14:paraId="7912CCD5" wp14:textId="77777777">
          <w:r>
            <w:rPr>
              <w:rStyle w:val="PlaceholderText"/>
            </w:rPr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258C21E21A6459E275B01AB7DF1AD" ma:contentTypeVersion="17" ma:contentTypeDescription="Create a new document." ma:contentTypeScope="" ma:versionID="76d341ac1ff973adf674016f12a72423">
  <xsd:schema xmlns:xsd="http://www.w3.org/2001/XMLSchema" xmlns:xs="http://www.w3.org/2001/XMLSchema" xmlns:p="http://schemas.microsoft.com/office/2006/metadata/properties" xmlns:ns2="8fe5d291-518b-4111-a258-3a4222d551ea" xmlns:ns3="5cf0b33e-1905-47e5-996b-0077f99af4d6" targetNamespace="http://schemas.microsoft.com/office/2006/metadata/properties" ma:root="true" ma:fieldsID="8046c23c8df1b69d65929fe726448171" ns2:_="" ns3:_="">
    <xsd:import namespace="8fe5d291-518b-4111-a258-3a4222d551ea"/>
    <xsd:import namespace="5cf0b33e-1905-47e5-996b-0077f99af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5d291-518b-4111-a258-3a4222d55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ddcd57-84d1-4efd-b16d-73b006936c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0b33e-1905-47e5-996b-0077f99af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aa2d04-3348-4be5-b415-0c4ba4372c78}" ma:internalName="TaxCatchAll" ma:showField="CatchAllData" ma:web="5cf0b33e-1905-47e5-996b-0077f99af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2hDr+iy1dC/8gVj8N8ZmAtMLIg==">AMUW2mUDFSgGHdat2M+XqsLq56XpXwL8LziFWaDf5GXcKwi+SoSYs0dWeJym+GPanF8SAnAy0J7P7UOvWTwNq795aBjil4EYxnS6aDAb6+h7MC34jbraQRE=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f0b33e-1905-47e5-996b-0077f99af4d6" xsi:nil="true"/>
    <lcf76f155ced4ddcb4097134ff3c332f xmlns="8fe5d291-518b-4111-a258-3a4222d551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C7080A-427C-4DAD-8526-EEC5747809D3}"/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E0A181A-37F1-479D-8F40-6FE10FC971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1631DB-6A56-4532-BEA7-668FBB02A478}">
  <ds:schemaRefs>
    <ds:schemaRef ds:uri="http://schemas.microsoft.com/office/2006/metadata/properties"/>
    <ds:schemaRef ds:uri="http://schemas.microsoft.com/office/infopath/2007/PartnerControls"/>
    <ds:schemaRef ds:uri="5cf0b33e-1905-47e5-996b-0077f99af4d6"/>
    <ds:schemaRef ds:uri="8fe5d291-518b-4111-a258-3a4222d551e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Starr Dobush</dc:creator>
  <lastModifiedBy>Elizabeth Wietmarschen</lastModifiedBy>
  <revision>4</revision>
  <lastPrinted>2021-09-21T21:02:00.0000000Z</lastPrinted>
  <dcterms:created xsi:type="dcterms:W3CDTF">2023-03-23T18:39:00.0000000Z</dcterms:created>
  <dcterms:modified xsi:type="dcterms:W3CDTF">2023-12-12T15:17:43.4762946Z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0x010100535258C21E21A6459E275B01AB7DF1AD</vt:lpwstr>
  </property>
  <property fmtid="{D5CDD505-2E9C-101B-9397-08002B2CF9AE}" pid="3" name="MediaServiceImageTags">
    <vt:lpwstr/>
  </property>
</Properties>
</file>